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Поступки, заслуживающие уважения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liilysss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поступки заслуживают уважения, всегда был актуален в обществе. Особенно это касается литературных произведений, где герои сталкиваются с моральными дилеммами и принимают решения, которые могут изменить их судьбу и судьбу окружающих. В романе Александра Сергеевича Пушкина «Капитанская дочка» мы видим множество примеров поступков, которые вызывают восхищение и уважение.</w:t>
      </w:r>
    </w:p>
    <w:p>
      <w:pPr>
        <w:pStyle w:val="paragraphStyleText"/>
      </w:pPr>
      <w:r>
        <w:rPr>
          <w:rStyle w:val="fontStyleText"/>
        </w:rPr>
        <w:t xml:space="preserve">Понятие «поступок» можно охарактеризовать как действие, которое имеет моральное значение и отражает внутренние убеждения человека. Поступки могут быть как положительными, так и отрицательными, и именно положительные действия героев делают их достойными уважения. Я считаю, что в «Капитанской дочке» поступки, основанные на благородстве, верности и мужестве, заслуживают особого внимания и уважения.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 — Петра Гринёва. Его поступки в сложных ситуациях показывают, что он не только смелый, но и благородный человек. Например, когда он решает помочь Маше Мироновой, несмотря на опасность, он проявляет истинное мужество и готовность защищать тех, кто в этом нуждается. Этот эпизод, когда Гринёв рискует своей жизнью, чтобы спасти любимую, подчеркивает его благородство и преданность.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поступок Гринёва демонстрирует его внутреннюю силу и моральные принципы. Он не только борется за свою любовь, но и противостоит несправедливости, что делает его поступок достойным уважения. В этом контексте можно сказать, что истинное мужество проявляется не только в физической силе, но и в способности делать правильный выбор в трудные времена.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Поступки, которые мы видим в «Капитанской дочке», учат нас важным жизненным урокам о благородстве, верности и мужестве. Я считаю, что именно такие поступки, как действия Гринёва, заслуживают уважения и служат примером для подражания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