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Черты характера человека, способного на героический поступок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Зырянов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черты характера присущи человеку, способному на героический поступок, всегда был актуален. Героизм — это не просто проявление физической силы или смелости, это, прежде всего, внутреннее состояние человека, его моральные и этические принципы. Героизм может проявляться в самых разных формах: от самопожертвования ради других до стойкости в трудных ситуациях. Я считаю, что человек, способный на героический поступок, должен обладать такими чертами, как мужество, сострадание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роману Льва Толстого "Война и мир", где мы можем увидеть множество примеров героизма. Одним из ярких персонажей, демонстрирующих эти качества, является князь Андрей Болконский. В начале романа он изображен как человек, стремящийся к славе и признанию, но с течением времени его взгляды на жизнь меняются. В одном из эпизодов, когда князь Андрей участвует в битве, он проявляет невероятное мужество, рискуя своей жизнью ради спасения других солдат. Он не раздумывая бросается в бой, понимая, что его действия могут привести к гибели, но он делает это ради общего блага.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качества человека, такие как мужество и готовность к самопожертвованию, становятся основой для героического поступка. Князь Андрей, несмотря на свои первоначальные амбиции, осознает, что истинный героизм заключается не в славе, а в способности помочь другим, даже если это требует от него личных жертв. Таким образом, его поступок подтверждает мой тезис о том, что героизм — это не только физическая сила, но и моральная стойкость.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черты характера человека, способного на героический поступок, включают в себя мужество, сострадание и готовность к самопожертвованию. Эти качества позволяют человеку действовать в интересах других, даже когда это сопряжено с риском для собственной жизни. Героизм — это не просто действие, это состояние души, которое проявляется в самых сложных ситуациях.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