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Жанры народной и профессиональной музыки: различия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Настя Кутлуева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— это универсальный язык, который объединяет людей, передает эмоции и создает атмосферу. Однако, когда мы говорим о музыке, мы сталкиваемся с различными жанрами, среди которых выделяются народная и профессиональная музыка. В чем же заключаются основные различия и особенности этих двух жанров?</w:t>
      </w:r>
    </w:p>
    <w:p>
      <w:pPr>
        <w:pStyle w:val="paragraphStyleText"/>
      </w:pPr>
      <w:r>
        <w:rPr>
          <w:rStyle w:val="fontStyleText"/>
        </w:rPr>
        <w:t xml:space="preserve">Народная музыка — это музыкальное искусство, которое создается и исполняется народом, отражая его культуру, традиции и обычаи. Она передается из поколения в поколение, часто в устной форме, и не имеет конкретного автора. Профессиональная музыка, в свою очередь, создается композиторами и исполнителями, которые обучены музыкальному искусству и работают в рамках определенных стилей и жанров. Профессиональная музыка часто записывается и распространяется через различные медиаформаты, такие как CD, цифровые платформы и концерты.</w:t>
      </w:r>
    </w:p>
    <w:p>
      <w:pPr>
        <w:pStyle w:val="paragraphStyleText"/>
      </w:pPr>
      <w:r>
        <w:rPr>
          <w:rStyle w:val="fontStyleText"/>
        </w:rPr>
        <w:t xml:space="preserve">Я считаю, что народная и профессиональная музыка, несмотря на свои различия, обе играют важную роль в жизни общества и имеют свои уникальные особенности. Обратимся к произведению «Русские народные песни», которые являются ярким примером народной музыки. Эти песни, наполненные простотой и искренностью, отражают жизнь и быт народа, его радости и горести. Например, в песне «Во поле березка стояла» мы видим, как природа и человеческие чувства переплетаются, создавая глубокую эмоциональную связь.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народная музыка передает культурные ценности и традиции, формируя идентичность народа. Она не требует профессиональных навыков для исполнения, что делает ее доступной для всех. В отличие от этого, профессиональная музыка, как, например, симфонии Бетховена, требует высокой квалификации и подготовки исполнителей. Эти произведения создаются с учетом сложных музыкальных структур и гармоний, что делает их более сложными для восприятия и исполнения.</w:t>
      </w:r>
    </w:p>
    <w:p>
      <w:pPr>
        <w:pStyle w:val="paragraphStyleText"/>
      </w:pPr>
      <w:r>
        <w:rPr>
          <w:rStyle w:val="fontStyleText"/>
        </w:rPr>
        <w:t xml:space="preserve">Таким образом, народная музыка, с ее простотой и доступностью, и профессиональная музыка, с ее сложностью и глубиной, дополняют друг друга. Обе формы музыки важны для культурного наследия и развития музыкального искусства. В заключение, можно сказать, что различия между народной и профессиональной музыкой заключаются не только в их происхождении и исполнении, но и в том, как они влияют на общество и культуру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