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Приглашение к участию в игре 'Тайный Санта'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 Полякова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преддверии новогодних праздников многие из нас задумываются о том, как сделать этот период более радостным и запоминающимся. Одним из интересных способов поднять настроение и создать атмосферу волшебства является игра «Тайный Санта». Но что же это за игра и как она может повлиять на наше восприятие праздника?</w:t>
      </w:r>
    </w:p>
    <w:p>
      <w:pPr>
        <w:pStyle w:val="paragraphStyleText"/>
      </w:pPr>
      <w:r>
        <w:rPr>
          <w:rStyle w:val="fontStyleText"/>
        </w:rPr>
        <w:t xml:space="preserve">«Тайный Санта» — это традиционная игра, в которой участники обмениваются подарками, при этом личность дарителя остается в тайне до момента вручения подарка. Эта игра не только создает атмосферу сюрприза, но и способствует укреплению дружеских связей, ведь она требует от участников внимательности и заботы о других. Я считаю, что участие в «Тайном Санте» может стать отличным способом не только порадовать себя и окружающих, но и создать незабываемые воспоминания о празднике.</w:t>
      </w:r>
    </w:p>
    <w:p>
      <w:pPr>
        <w:pStyle w:val="paragraphStyleText"/>
      </w:pPr>
      <w:r>
        <w:rPr>
          <w:rStyle w:val="fontStyleText"/>
        </w:rPr>
        <w:t xml:space="preserve">Обратимся к опыту, который я получил, участвуя в подобной игре в прошлом году. В нашей компании друзей мы решили организовать «Тайного Санту». Каждый из нас написал свои пожелания и интересы на бумажках, которые затем были распределены. Я стал «Сантой» для своего друга, который увлекается книгами. Я долго думал, что же ему подарить, и в итоге выбрал книгу, которую он давно хотел прочитать. Когда пришло время обмена подарками, атмосфера была наполнена ожиданием и радостью.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игра «Тайный Санта» способствует не только радости от получения подарков, но и радости от процесса выбора и подготовки. Я старался учесть интересы своего друга, что сделало подарок более личным и значимым. Таким образом, игра не только развлекает, но и учит нас внимательности и заботе о других, что особенно важно в преддверии праздников.</w:t>
      </w:r>
    </w:p>
    <w:p>
      <w:pPr>
        <w:pStyle w:val="paragraphStyleText"/>
      </w:pPr>
      <w:r>
        <w:rPr>
          <w:rStyle w:val="fontStyleText"/>
        </w:rPr>
        <w:t xml:space="preserve">В заключение, «Тайный Санта» — это не просто игра, а возможность создать атмосферу тепла и дружбы в нашем окружении. Я считаю, что участие в ней может обогатить наш опыт общения и подарить множество положительных эмоций, что делает праздники еще более волшебными.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