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русской песни на душу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que bye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русской песни на душу человека — это тема, которая вызывает множество размышлений и обсуждений. Русская песня, как важная часть культурного наследия, пронизана глубокими чувствами и эмоциями, отражающими жизнь и быт народа. Но что же именно делает русскую песню такой значимой для души человека?</w:t>
      </w:r>
    </w:p>
    <w:p>
      <w:pPr>
        <w:pStyle w:val="paragraphStyleText"/>
      </w:pPr>
      <w:r>
        <w:rPr>
          <w:rStyle w:val="fontStyleText"/>
        </w:rPr>
        <w:t xml:space="preserve">Русская песня — это не просто набор слов и мелодий. Это целый мир, в котором заключены традиции, обычаи и переживания людей. Она может быть как радостной, так и печальной, но в любом случае она затрагивает самые глубокие струны человеческой души. Я считаю, что русская песня обладает уникальной способностью вызывать у человека широкий спектр эмоций, от радости до грусти, и помогает ему лучше понять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«Калинка» — одной из самых известных русских народных песен. В ней звучит жизнеутверждающий мотив, который поднимает настроение и вызывает желание танцевать. Эта песня олицетворяет радость и веселье, которые так важны в жизни. Однако, несмотря на легкость мелодии, в ней также присутствует глубокий смысл, связанный с любовью и природой.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можно заметить, как она объединяет людей, заставляет их чувствовать себя частью чего-то большего. В момент исполнения «Калинки» люди забывают о своих заботах и проблемах, погружаясь в атмосферу праздника. Это и есть тот самый эффект, который русская песня оказывает на душу человека — она помогает ему отвлечься от повседневной рутины и ощутить радость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русской песни на душу человека невозможно переоценить. Она не только развлекает, но и обогащает внутренний мир, помогает понять свои чувства и переживания. Русская песня — это неотъемлемая часть нашей культуры, которая продолжает жить и вдохновлять новые поколения. В заключение, можно сказать, что русская песня — это мощный инструмент, способный затронуть душу каждого, кто готов ее услышать.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