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Газовые законы и их значение в физике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Rom Murt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темы. Давайте рассмотрим, что такое газовые законы и какое значение они имеют в физике. Газовые законы описывают поведение газов в различных условиях, и их изучение является важной частью термодинамики. Эти законы помогают понять, как газы реагируют на изменения температуры, давления и объема, что имеет огромное значение как в научных исследованиях, так и в практических приложениях.</w:t>
      </w:r>
    </w:p>
    <w:p>
      <w:pPr>
        <w:pStyle w:val="paragraphStyleText"/>
      </w:pPr>
      <w:r>
        <w:rPr>
          <w:rStyle w:val="fontStyleText"/>
        </w:rPr>
        <w:t xml:space="preserve">Толкование ключевого понятия. Газовые законы включают в себя несколько основных принципов, таких как закон Бойля, закон Шарля и закон Авогадро. Закон Бойля утверждает, что при постоянной температуре объем газа обратно пропорционален давлению. Закон Шарля, в свою очередь, говорит о том, что при постоянном давлении объем газа пропорционален его температуре. Закон Авогадро устанавливает связь между объемом газа и количеством вещества при постоянной температуре и давлении. Эти законы позволяют предсказывать поведение газов в различных условиях и являются основой для многих научных и инженерных расчетов.</w:t>
      </w:r>
    </w:p>
    <w:p>
      <w:pPr>
        <w:pStyle w:val="paragraphStyleText"/>
      </w:pPr>
      <w:r>
        <w:rPr>
          <w:rStyle w:val="fontStyleText"/>
        </w:rPr>
        <w:t xml:space="preserve">Тезис. Я считаю, что газовые законы играют ключевую роль в физике, так как они не только объясняют поведение газов, но и находят широкое применение в различных областях науки и техники.</w:t>
      </w:r>
    </w:p>
    <w:p>
      <w:pPr>
        <w:pStyle w:val="paragraphStyleText"/>
      </w:pPr>
      <w:r>
        <w:rPr>
          <w:rStyle w:val="fontStyleText"/>
        </w:rPr>
        <w:t xml:space="preserve">Обратимся к примеру из практики. В повседневной жизни мы часто сталкиваемся с применением газовых законов, например, в работе автомобилей. Двигатель внутреннего сгорания использует принцип сжатия газов для создания энергии. Когда топливо сжимается в цилиндре, его температура и давление увеличиваются, что приводит к взрыву и, как следствие, к движению поршня. Этот процесс можно объяснить с помощью закона Бойля, который показывает, как изменение объема газа влияет на его давление.</w:t>
      </w:r>
    </w:p>
    <w:p>
      <w:pPr>
        <w:pStyle w:val="paragraphStyleText"/>
      </w:pPr>
      <w:r>
        <w:rPr>
          <w:rStyle w:val="fontStyleText"/>
        </w:rPr>
        <w:t xml:space="preserve">Микровывод. Этот пример демонстрирует, как газовые законы помогают нам понять и предсказать поведение газов в реальных условиях. Без этих законов было бы невозможно создать эффективные двигатели, которые являются основой современного транспорта. Таким образом, газовые законы не только объясняют физические явления, но и имеют практическое значение в нашей жизни.</w:t>
      </w:r>
    </w:p>
    <w:p>
      <w:pPr>
        <w:pStyle w:val="paragraphStyleText"/>
      </w:pPr>
      <w:r>
        <w:rPr>
          <w:rStyle w:val="fontStyleText"/>
        </w:rPr>
        <w:t xml:space="preserve">Заключение. В заключение, можно сказать, что газовые законы являются важным инструментом в физике, позволяющим объяснять и предсказывать поведение газов. Их значение выходит за рамки теории и находит применение в различных областях, от инженерии до медицины. Я считаю, что понимание этих законов необходимо для дальнейшего развития науки и технологий.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