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Применение процессов кристаллизации в промышленности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Коновалова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Кристаллизация — это процесс, в результате которого вещества переходят из жидкого состояния в твердое, образуя кристаллы. Этот процесс имеет огромное значение в различных отраслях промышленности, включая химию, фармацевтику, металлургию и пищевую промышленность. Вопрос, который мы можем задать, звучит так: «Каковы основные применения процессов кристаллизации в промышленности?» Я считаю, что кристаллизация является ключевым процессом, который позволяет получать чистые вещества, улучшать качество продукции и оптимизировать производственные процессы.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применения кристаллизации в фармацевтической промышленности. В этом секторе кристаллизация используется для получения активных фармацевтических ингредиентов (АФИ) в чистом виде. Например, при производстве аспирина, кристаллизация позволяет отделить чистый продукт от побочных веществ и растворителей. В процессе кристаллизации аспирин растворяется в горячем растворителе, а затем, по мере охлаждения, начинает образовываться кристаллы. Этот процесс не только повышает чистоту конечного продукта, но и улучшает его стабильность и биодоступность.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кристаллизация в фармацевтике не только обеспечивает получение высококачественных лекарств, но и способствует снижению затрат на производство. Чистота АФИ напрямую влияет на эффективность и безопасность лекарственных средств, что делает кристаллизацию важным этапом в их производстве. Таким образом, применение процессов кристаллизации в фармацевтической промышленности подтверждает мой тезис о том, что этот процесс играет ключевую роль в обеспечении качества и безопасности продукции.</w:t>
      </w:r>
    </w:p>
    <w:p>
      <w:pPr>
        <w:pStyle w:val="paragraphStyleText"/>
      </w:pPr>
      <w:r>
        <w:rPr>
          <w:rStyle w:val="fontStyleText"/>
        </w:rPr>
        <w:t xml:space="preserve">В заключение, кристаллизация является важным процессом, который находит широкое применение в различных отраслях промышленности. Она позволяет получать чистые вещества, улучшать качество продукции и оптимизировать производственные процессы. Я считаю, что дальнейшее развитие технологий кристаллизации будет способствовать повышению эффективности и безопасности производств, что, в свою очередь, окажет положительное влияние на экономику и здоровье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