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Краткое содержание романа "Обломов"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Таня Суглобова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Каковы основные идеи и содержание романа "Обломов"? Этот вопрос актуален для понимания не только сюжета произведения, но и глубоких философских размышлений, которые автор вложил в своих персонажей.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Роман "Обломов" написан И.А. Гончаровым и стал классикой русской литературы. Главный герой, Илья Ильич Обломов, олицетворяет собой типичный образ русского дворянина, который погружен в лень и бездействие. Обломов — это не просто человек, а символ целой эпохи, отражающий социальные и культурные проблемы своего времени. Его жизнь наполнена внутренними конфликтами, и он постоянно находится в поисках смысла.</w:t>
      </w:r>
    </w:p>
    <w:p>
      <w:pPr>
        <w:pStyle w:val="paragraphStyleText"/>
      </w:pPr>
      <w:r>
        <w:rPr>
          <w:rStyle w:val="fontStyleText"/>
        </w:rPr>
        <w:t xml:space="preserve">Тезис. Я считаю, что роман "Обломов" показывает, как лень и бездействие могут привести к трагическим последствиям, как для личности, так и для общества в целом.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описанию главного героя и его внутреннего мира. В начале романа мы видим Обломова, который живет в своем уютном, но замкнутом мире. Он не стремится к изменениям, предпочитая проводить дни в бездействии, размышляя о жизни и мечтая о лучшем будущем. Например, в одной из сцен он лежит на диване и размышляет о том, как ему не хочется выходить из дома, как он боится столкнуться с реальностью. Это состояние иллюстрирует его внутреннюю борьбу и нежелание принимать активное участие в жизни.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показывает, как Обломов, погружаясь в лень, теряет возможность реализовать свои мечты и амбиции. Его бездействие становится причиной того, что он упускает важные моменты в жизни, и в конечном итоге приводит к его одиночеству и разочарованию. Таким образом, Гончаров через образ Обломова подчеркивает, что лень и бездействие могут стать серьезной преградой на пути к счастью и самореализации.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роман "Обломов" является глубоким исследованием человеческой природы и социальных проблем. Гончаров показывает, что бездействие и лень могут привести к трагическим последствиям, и призывает читателя задуматься о том, как важно активно участвовать в жизни, стремиться к изменениям и не бояться трудностей. Таким образом, произведение остается актуальным и в наше время, напоминая о важности действия и стремления к самосовершенствованию.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