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Языковая карта мира: понимание и эволюция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Sadie Abdurahmanova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языковой карте мира всегда был актуален, так как язык — это не просто средство общения, но и важный элемент культуры и идентичности народов. Языковая карта мира представляет собой визуальное отображение языков, на которых говорят люди в разных регионах, и позволяет увидеть, как языки распределены по территории, какие из них являются доминирующими, а какие находятся на грани исчезновения. Важно понимать, что языковая карта не статична; она постоянно изменяется под влиянием различных факторов, таких как миграция, глобализация и культурные обмены.</w:t>
      </w:r>
    </w:p>
    <w:p>
      <w:pPr>
        <w:pStyle w:val="paragraphStyleText"/>
      </w:pPr>
      <w:r>
        <w:rPr>
          <w:rStyle w:val="fontStyleText"/>
        </w:rPr>
        <w:t xml:space="preserve">Я считаю, что языковая карта мира является отражением не только лингвистического разнообразия, но и исторических, социальных и культурных процессов, происходящих в обществе. Язык — это живой организм, который развивается, адаптируется и изменяется, и его эволюция напрямую связана с изменениями в жизни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«Языковая карта мира» авторов, исследующих влияние языка на культуру и общество. В этом произведении рассматриваются различные аспекты языкового разнообразия, включая примеры исчезающих языков и их значение для культурной идентичности. Например, в одном из эпизодов авторы описывают, как язык коренного народа, находящегося на грани исчезновения, содержит уникальные знания о природе и традициях, которые не могут быть переданы на других языках. Это подчеркивает важность сохранения языков как носителей культурного наследия.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исчезновение языка ведет к утрате не только лексики, но и целого мира знаний и традиций, что подтверждает мой тезис о значимости языковой карты как отражения культурного многообразия. Язык — это не просто набор слов, это целая система, в которой заключены мировосприятие и история народа.</w:t>
      </w:r>
    </w:p>
    <w:p>
      <w:pPr>
        <w:pStyle w:val="paragraphStyleText"/>
      </w:pPr>
      <w:r>
        <w:rPr>
          <w:rStyle w:val="fontStyleText"/>
        </w:rPr>
        <w:t xml:space="preserve">В заключение, языковая карта мира — это не только инструмент для изучения языков, но и важный индикатор культурного разнообразия и эволюции человеческого общества. Я считаю, что сохранение языков и их изучение должны стать приоритетом для всего человечества, так как это поможет сохранить уникальные культурные идентичности и знания, которые могут быть утеряны навсегда.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