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Реализация личностного потенциала в профессиональном ориентировании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Черныхх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о реализации личностного потенциала становится все более актуальным. Каковы же пути достижения успеха в профессиональной сфере? Важным аспектом этого процесса является профессиональное ориентирование, которое помогает людям осознать свои сильные стороны и выбрать подходящую карьеру.</w:t>
      </w:r>
    </w:p>
    <w:p>
      <w:pPr>
        <w:pStyle w:val="paragraphStyleText"/>
      </w:pPr>
      <w:r>
        <w:rPr>
          <w:rStyle w:val="fontStyleText"/>
        </w:rPr>
        <w:t xml:space="preserve">Личностный потенциал можно определить как совокупность индивидуальных качеств, способностей и талантов, которые могут быть реализованы в различных сферах жизни. Это понятие включает в себя как интеллектуальные, так и эмоциональные аспекты, а также навыки, которые человек развивает на протяжении своей жизни. Профессиональное ориентирование, в свою очередь, представляет собой процесс, в ходе которого человек получает информацию о различных профессиях, анализирует свои интересы и способности, а также принимает осознанные решения о выборе карьеры.</w:t>
      </w:r>
    </w:p>
    <w:p>
      <w:pPr>
        <w:pStyle w:val="paragraphStyleText"/>
      </w:pPr>
      <w:r>
        <w:rPr>
          <w:rStyle w:val="fontStyleText"/>
        </w:rPr>
        <w:t xml:space="preserve">Я считаю, что успешная реализация личностного потенциала в профессиональном ориентировании требует глубокого самоанализа и понимания своих желаний и целей.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Э. Хемингуэя. Главный герой, старик Сантьяго, на протяжении всей своей жизни борется с трудностями и преодолевает преграды, стремясь поймать большую рыбу. Этот эпизод символизирует не только физическую борьбу, но и внутреннюю борьбу человека за реализацию своего потенциала. Сантьяго, несмотря на свои годы и физическую слабость, не сдается и продолжает стремиться к своей цели.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для успешной реализации личностного потенциала необходимо преодолевать трудности и не бояться рисковать. Сантьяго показывает, что даже в самых сложных условиях можно найти силы для достижения своих целей, если верить в себя и свои способности.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реализация личностного потенциала в профессиональном ориентировании — это сложный, но важный процесс, который требует от человека не только знаний и навыков, но и внутренней силы и уверенности в себе. Как показывает пример Сантьяго, успех приходит к тем, кто не боится трудностей и готов бороться за свои мечты.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