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"Сияла ночь. Луной был полон сад" Афанасия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природа и чувства человека переплетаются в поэзии. В стихотворении «Сияла ночь. Луной был полон сад» Афанасия Фета мы видим, как автор использует образы природы для передачи своих эмоций и переживаний. Природа в этом произведении становится не просто фоном, а активным участником событий, отражая внутреннее состояние лирического героя. Я считаю, что в этом стихотворении Фет мастерски показывает, как красота ночи и лунного света может пробуждать в человеке самые глубокие чувства и воспоминания.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«Сияла ночь. Луной был полон сад». В нем автор описывает волшебную атмосферу ночи, когда луна освещает сад, создавая романтическое настроение. В первых строках мы видим, как лунный свет наполняет пространство, и это создает ощущение волшебства и таинственности. Лирический герой, находясь в этом саду, погружается в свои мысли и воспоминания, что подчеркивает его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герой ощущает, как природа и его чувства переплетаются. Он не просто наблюдает за красотой ночи, но и чувствует, как она влияет на его душу. Это можно проиллюстрировать строками, где Фет описывает, как лунный свет «заливает» сад, создавая атмосферу покоя и умиротворения. Этот образ показывает, что природа может быть источником вдохновения и глубоких переживаний.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в этом стихотворении Фет демонстрирует, как природа может отражать внутренний мир человека. Лунный свет и красота ночи становятся символами чувств героя, подчеркивая его одиночество и стремление к гармонии. Природа в данном случае не просто фон, а активный участник, который помогает герою осознать свои эмоции и переживания.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«Сияла ночь. Луной был полон сад» является ярким примером того, как природа может влиять на человеческие чувства. Я считаю, что Фет в этом произведении мастерски передает атмосферу ночи, которая пробуждает в герое глубокие эмоции и воспоминания, делая его переживания более яркими и значимыми.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