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и история казахского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almaz12345123m@gmail.com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Культура и история казахского народа — это обширная и многогранная тема, которая охватывает множество аспектов жизни и быта этого великого народа. Вопрос, который мы можем задать, звучит так: «Как культура и история казахского народа формировались на протяжении веков и какое значение они имеют для современного общества?» Чтобы ответить на этот вопрос, необходимо рассмотреть ключевые понятия, такие как «культура» и «история». Культура — это совокупность материальных и духовных ценностей, традиций, обычаев и норм, которые передаются из поколения в поколение. История же — это хроника событий, которые формировали общество, его идентичность и самосознание. Я считаю, что культура и история казахского народа являются основополагающими для понимания его уникальности и самобытности, а также играют важную роль в формировании национального сознания и единства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«Казахская культура: традиции и современность» автора А. Нурмухамбетова. В этом произведении автор описывает, как традиции казахского народа, такие как кочевое скотоводство, обряды и праздники, формировали их образ жизни и мировосприятие. Например, в книге упоминается о празднике Наурыз, который символизирует обновление природы и начало нового года. Этот праздник объединяет людей, укрепляет их связь с природой и друг с другом. Важным аспектом является то, что Наурыз не только отмечается как праздник, но и как время для примирения, прощения и обновления отношений между людьми.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традиции, такие как Наурыз, не только сохраняют культурное наследие, но и способствуют сплочению народа, что является важным для его исторической идентичности. Таким образом, культура и история казахского народа неразрывно связаны, и их изучение позволяет глубже понять, как формировалось общество и какие ценности оно несет в себе.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культура и история казахского народа — это не просто набор традиций и событий, а живой организм, который продолжает развиваться и адаптироваться к современным условиям. Я считаю, что сохранение и развитие этих ценностей является важной задачей для будущих поколений, так как они формируют нашу идентичность и помогают нам оставаться верными своим корням.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