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Культура и история казахского народа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almaz12345123m@gmail.com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Культура и история казахского народа — это обширная и многогранная тема, которая охватывает множество аспектов жизни и быта этого великого народа. Вопрос, который мы можем задать, звучит так: «Как культура и история казахского народа формировались на протяжении веков и какое значение они имеют для современного общества?» Чтобы ответить на этот вопрос, необходимо рассмотреть ключевые понятия, такие как «культура» и «история». Культура — это совокупность материальных и духовных ценностей, традиций, обычаев и норм, которые передаются из поколения в поколение. История же — это хроника событий, которые формировали общество, его идентичность и самосознание. Я считаю, что культура и история казахского народа являются основополагающими для понимания его уникальности и самобытности, а также играют важную роль в формировании национального сознания и единства народа.</w:t>
      </w:r>
    </w:p>
    <w:p>
      <w:pPr>
        <w:pStyle w:val="paragraphStyleText"/>
      </w:pPr>
      <w:r>
        <w:rPr>
          <w:rStyle w:val="fontStyleText"/>
        </w:rPr>
        <w:t xml:space="preserve">Обратимся к произведению «Казахская культура: традиции и современность» автора А. Нурмухамбетова. В этом произведении автор описывает, как традиции казахского народа, такие как кочевое скотоводство, обряды и праздники, формировали их образ жизни и мировосприятие. Например, в книге упоминается о празднике Наурыз, который символизирует обновление природы и начало нового года. Этот праздник объединяет людей, укрепляет их связь с природой и друг с другом. Важным аспектом является то, что Наурыз не только отмечается как праздник, но и как время для примирения, прощения и обновления отношений между людьми.</w:t>
      </w:r>
    </w:p>
    <w:p>
      <w:pPr>
        <w:pStyle w:val="paragraphStyleText"/>
      </w:pPr>
      <w:r>
        <w:rPr>
          <w:rStyle w:val="fontStyleText"/>
        </w:rPr>
        <w:t xml:space="preserve">Микровывод из этого эпизода заключается в том, что традиции, такие как Наурыз, не только сохраняют культурное наследие, но и способствуют сплочению народа, что является важным для его исторической идентичности. Таким образом, культура и история казахского народа неразрывно связаны, и их изучение позволяет глубже понять, как формировалось общество и какие ценности оно несет в себе.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культура и история казахского народа — это не просто набор традиций и событий, а живой организм, который продолжает развиваться и адаптироваться к современным условиям. Я считаю, что сохранение и развитие этих ценностей является важной задачей для будущих поколений, так как они формируют нашу идентичность и помогают нам оставаться верными своим корням.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