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Культура и история казахского народа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almaz12345123m@gmail.com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Культура и история казахского народа — это обширная и многогранная тема, которая охватывает множество аспектов жизни и быта этого великого народа. Вопрос, который мы можем задать, звучит так: «Как культура и история казахского народа формировались на протяжении веков и какое значение они имеют для современного общества?» Чтобы ответить на этот вопрос, необходимо рассмотреть ключевые понятия, такие как «культура» и «история». Культура — это совокупность материальных и духовных ценностей, традиций, обычаев и норм, которые передаются из поколения в поколение. История же — это хроника событий, которые формировали общество, его идентичность и самосознание. Я считаю, что культура и история казахского народа являются основополагающими для понимания его уникальности и самобытности, а также играют важную роль в формировании национального сознания и единства народа.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«Казахская культура: традиции и современность» автора А. Нурмухамбетова. В этом произведении автор описывает, как традиции казахского народа, такие как кочевое скотоводство, обряды и праздники, формировали их образ жизни и мировосприятие. Например, в книге упоминается о празднике Наурыз, который символизирует обновление природы и начало нового года. Этот праздник объединяет людей, укрепляет их связь с природой и друг с другом. Важным аспектом является то, что Наурыз не только отмечается как праздник, но и как время для примирения, прощения и обновления отношений между людьми.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традиции, такие как Наурыз, не только сохраняют культурное наследие, но и способствуют сплочению народа, что является важным для его исторической идентичности. Таким образом, культура и история казахского народа неразрывно связаны, и их изучение позволяет глубже понять, как формировалось общество и какие ценности оно несет в себе.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культура и история казахского народа — это не просто набор традиций и событий, а живой организм, который продолжает развиваться и адаптироваться к современным условиям. Я считаю, что сохранение и развитие этих ценностей является важной задачей для будущих поколений, так как они формируют нашу идентичность и помогают нам оставаться верными своим корням.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