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Н. А. Некрасова «Внимая ужасам войны»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Ахмед Ажигов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войне и ее ужасах всегда был актуален для человечества. Война — это не только физическое столкновение, но и глубокая моральная проблема, затрагивающая судьбы людей, их чувства и переживания. В стихотворении Н. А. Некрасова «Внимая ужасам войны» автор поднимает важные вопросы о страданиях, которые приносит война, и о том, как она влияет на человеческую душу.</w:t>
      </w:r>
    </w:p>
    <w:p>
      <w:pPr>
        <w:pStyle w:val="paragraphStyleText"/>
      </w:pPr>
      <w:r>
        <w:rPr>
          <w:rStyle w:val="fontStyleText"/>
        </w:rPr>
        <w:t xml:space="preserve">Война, как явление, можно охарактеризовать как разрушительную силу, способную уничтожить не только жизни, но и надежды, мечты и идеалы. Она оставляет за собой горе, слезы и страдания, которые невозможно измерить. В этом контексте стихотворение Некрасова становится важным свидетельством того, как война воздействует на людей, заставляя их задуматься о смысле жизни и о том, что они могут сделать, чтобы предотвратить подобные ужасы в будущем. Я считаю, что в своем произведении Некрасов показывает, как война обнажает самые глубокие страхи и переживания человека, заставляя его осознать свою уязвимость и беспомощность.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«Внимая ужасам войны». В нем автор описывает картину, полную страха и отчаяния. Он передает чувства людей, которые, услышав о войне, начинают осознавать всю серьезность происходящего. Некрасов использует яркие образы, чтобы показать, как ужас войны проникает в сердца людей, вызывая у них глубокие переживания. Например, в строках стихотворения мы видим, как «внимая ужасам войны», люди начинают осознавать, что их жизни могут измениться в любой момент, и это осознание приводит к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Некрасов не просто описывает ужас войны, но и заставляет читателя задуматься о том, как важно сохранять человечность в условиях жестокости. Он показывает, что даже в самые темные времена человек способен на сострадание и понимание. Это подчеркивает важность моральных ценностей, которые должны оставаться с нами, несмотря на внешние обстоятельства.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Н. А. Некрасова «Внимая ужасам войны» является мощным призывом к человечности и пониманию. Оно заставляет нас задуматься о том, как война влияет на людей и как важно сохранять в себе светлые чувства даже в самые трудные времена. Я считаю, что это произведение актуально и сегодня, когда мир снова сталкивается с конфликтами и насилием.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