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Загадка души в творчестве И.А. Бунина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abnikinaanastasia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загадке души человека всегда волновал писателей и философов. Что такое душа? Каковы ее тайны и глубины? Эти вопросы становятся особенно актуальными в контексте творчества И.А. Бунина, который в своих произведениях стремится раскрыть внутренний мир человека, его переживания и стремления. Я считаю, что загадка души в творчестве Бунина проявляется через глубокую психологическую проработку персонажей и их эмоциональные состояния.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«Грамматика любви», где автор мастерски описывает внутренние переживания главного героя. В этом произведении Бунин создает образ человека, который находится в состоянии душевного смятения. Герой, размышляя о любви и жизни, сталкивается с противоречиями своих чувств. Он испытывает радость и горечь, надежду и отчаяние, что делает его образ многогранным и реалистичным.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вспоминает о своей первой любви, и это воспоминание наполняет его душу светом и теплом, но одновременно вызывает и боль утраты. Этот контраст показывает, как сложна и многослойна человеческая душа. Микровывод здесь очевиден: через переживания героя Бунин демонстрирует, что душа человека полна противоречий, и именно в этом заключается ее загадка.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размышлениям о душе в творчестве Бунина. Я считаю, что писатель, используя богатый язык и тонкую психологию, создает образы, которые заставляют читателя задуматься о собственных переживаниях и внутреннем мире. Загадка души, как и прежде, остается неразгаданной, но именно в этом и заключается ее притяжение. Творчество И.А. Бунина помогает нам лучше понять себя и окружающий мир, открывая перед нами новые горизонты понимания человеческой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