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Тема любви в романе "Мастер и Маргарита"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vicktoriasaigina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любви является одним из центральных в литературе и искусстве. Любовь — это чувство, которое способно вдохновлять, окрылять, а иногда и разрушать. В романе Михаила Булгакова «Мастер и Маргарита» любовь представлена как мощная сила, способная преодолевать любые преграды и даже противостоять смерти. Я считаю, что в этом произведении любовь является не только личным чувством героев, но и универсальной темой, которая затрагивает вопросы жизни и смерти, добра и зла.</w:t>
      </w:r>
    </w:p>
    <w:p>
      <w:pPr>
        <w:pStyle w:val="paragraphStyleText"/>
      </w:pPr>
      <w:r>
        <w:rPr>
          <w:rStyle w:val="fontStyleText"/>
        </w:rPr>
        <w:t xml:space="preserve">Обратимся к роману «Мастер и Маргарита». В центре сюжета находится история любви между Мастером и Маргаритой. Мастер — это писатель, который создал роман о Понтии Пилате, но его произведение не было понято современниками, и он впадает в депрессию. Маргарита, в свою очередь, готова на всё ради своего любимого, даже на сделку с дьяволом. В одном из эпизодов, когда Маргарита встречает Воланда, она просит его вернуть Мастера, и это показывает, насколько сильна её любовь. Она готова пожертвовать всем ради того, чтобы спасти своего любимого.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любовь в романе Булгакова является высшей ценностью. Маргарита, несмотря на все трудности и испытания, не теряет надежды на воссоединение с Мастером. Её любовь становится движущей силой, которая позволяет ей преодолеть страх и сомнения. В этом контексте любовь выступает как нечто святое и неприкосновенное, что может противостоять даже самым тёмным силам.</w:t>
      </w:r>
    </w:p>
    <w:p>
      <w:pPr>
        <w:pStyle w:val="paragraphStyleText"/>
      </w:pPr>
      <w:r>
        <w:rPr>
          <w:rStyle w:val="fontStyleText"/>
        </w:rPr>
        <w:t xml:space="preserve">Заключая, можно сказать, что в романе «Мастер и Маргарита» любовь является не только личным чувством, но и символом борьбы за счастье и свободу. Она способна преодолевать любые преграды и даже противостоять смерти. Таким образом, Булгаков показывает, что настоящая любовь — это сила, которая может изменить мир.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