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романе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vicktoriasaigina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является одним из центральных в литературе и искусстве. Любовь — это чувство, которое способно вдохновлять, окрылять, а иногда и разрушать. В романе Михаила Булгакова «Мастер и Маргарита» любовь представлена как мощная сила, способная преодолевать любые преграды и даже противостоять смерти. Я считаю, что в этом произведении любовь является не только личным чувством героев, но и универсальной темой, которая затрагивает вопросы жизни и смерти, добра и зла.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«Мастер и Маргарита». В центре сюжета находится история любви между Мастером и Маргаритой. Мастер — это писатель, который создал роман о Понтии Пилате, но его произведение не было понято современниками, и он впадает в депрессию. Маргарита, в свою очередь, готова на всё ради своего любимого, даже на сделку с дьяволом. В одном из эпизодов, когда Маргарита встречает Воланда, она просит его вернуть Мастера, и это показывает, насколько сильна её любовь. Она готова пожертвовать всем ради того, чтобы спасти своего любимого.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любовь в романе Булгакова является высшей ценностью. Маргарита, несмотря на все трудности и испытания, не теряет надежды на воссоединение с Мастером. Её любовь становится движущей силой, которая позволяет ей преодолеть страх и сомнения. В этом контексте любовь выступает как нечто святое и неприкосновенное, что может противостоять даже самым тёмным силам.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 романе «Мастер и Маргарита» любовь является не только личным чувством, но и символом борьбы за счастье и свободу. Она способна преодолевать любые преграды и даже противостоять смерти. Таким образом, Булгаков показывает, что настоящая любовь — это сила, которая может изменить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