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День из жизни Евгения Онегина в деревне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Mdxbcifb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проходит день из жизни Евгения Онегина в деревне. Евгений Онегин — главный герой одноименного романа А.С. Пушкина, который олицетворяет собой типичного представителя высшего общества своего времени. Онегин — молодой, образованный и богатый человек, но его жизнь полна скуки и безразличия. В этом контексте важно понять, как его повседневная жизнь в деревне отражает его внутреннее состояние и философию.</w:t>
      </w:r>
    </w:p>
    <w:p>
      <w:pPr>
        <w:pStyle w:val="paragraphStyleText"/>
      </w:pPr>
      <w:r>
        <w:rPr>
          <w:rStyle w:val="fontStyleText"/>
        </w:rPr>
        <w:t xml:space="preserve">Я считаю, что день из жизни Евгения Онегина в деревне демонстрирует его глубокую душевную пустоту и отсутствие смысла в существовании. Онегин, вернувшись в родные края, сталкивается с однообразием и рутиной деревенской жизни, что лишь усугубляет его тоску и одиночество.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его дня. Утро Онегина начинается с привычных занятий: он просыпается, читает книги, гуляет по окрестностям. Однако вместо того, чтобы наслаждаться природой и общением с людьми, он чувствует себя изолированным и не понимает, как ему провести время. Вечером Онегин часто посещает светские мероприятия, но даже в обществе друзей он остается одиноким. Его общение с Татьяной, которая искренне влюблена в него, лишь подчеркивает его равнодушие и нежелание открыться чувствам.</w:t>
      </w:r>
    </w:p>
    <w:p>
      <w:pPr>
        <w:pStyle w:val="paragraphStyleText"/>
      </w:pPr>
      <w:r>
        <w:rPr>
          <w:rStyle w:val="fontStyleText"/>
        </w:rPr>
        <w:t xml:space="preserve">Этот эпизод из жизни Онегина показывает, как его внутренний мир не соответствует внешним обстоятельствам. Онегин, обладая всеми благами жизни, не может найти радость и смысл в своем существовании. Его поведение и отношение к окружающим демонстрируют, что даже богатство и статус не могут заполнить пустоту души. Таким образом, день из жизни Евгения Онегина в деревне становится символом его внутренней борьбы и безысходности.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повседневная жизнь Онегина в деревне является отражением его душевного состояния. Он не находит удовлетворения ни в чем, что его окружает, и это подчеркивает важную мысль о том, что истинное счастье невозможно купить или получить с помощью материальных благ. Я считаю, что именно это делает образ Онегина таким глубоким и многогранным, заставляя читателя задуматься о смысле жизни и истинных ценностях.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