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у человека должна быть цель в жизни?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maximeryushkin</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жизни каждого человека возникает вопрос: почему у него должна быть цель? Цель — это не просто мечта или желание, это нечто большее, что придаёт смысл существованию. Цель помогает человеку двигаться вперёд, преодолевать трудности и достигать новых высот. Я считаю, что наличие цели в жизни является необходимым условием для личностного роста и самореализации.</w:t>
      </w:r>
    </w:p>
    <w:p>
      <w:pPr>
        <w:pStyle w:val="paragraphStyleText"/>
      </w:pPr>
      <w:r>
        <w:rPr>
          <w:rStyle w:val="fontStyleText"/>
        </w:rPr>
        <w:t xml:space="preserve">Обратимся к произведению «Старик и море» Эрнеста Хемингуэя. Главный герой, старик Сантьяго, на протяжении всей своей жизни стремится поймать большую рыбу, что становится его целью. Несмотря на то, что он долгое время не может поймать ни одной рыбы, он не теряет надежды и продолжает выходить в море. Этот эпизод показывает, как цель может стать источником силы и вдохновения. Сантьяго не просто рыбак, он — человек, который борется с обстоятельствами, и его цель придаёт ему смысл жизни.</w:t>
      </w:r>
    </w:p>
    <w:p>
      <w:pPr>
        <w:pStyle w:val="paragraphStyleText"/>
      </w:pPr>
      <w:r>
        <w:rPr>
          <w:rStyle w:val="fontStyleText"/>
        </w:rPr>
        <w:t xml:space="preserve">Анализируя поведение Сантьяго, можно заметить, что его стремление к цели помогает ему преодолевать физические и моральные испытания. Он сталкивается с огромными трудностями, но именно желание поймать рыбу заставляет его продолжать борьбу. Этот пример доказывает, что наличие цели позволяет человеку не сдаваться, даже когда жизнь ставит перед ним непреодолимые преграды. Цель становится не только источником мотивации, но и способом самовыражения.</w:t>
      </w:r>
    </w:p>
    <w:p>
      <w:pPr>
        <w:pStyle w:val="paragraphStyleText"/>
      </w:pPr>
      <w:r>
        <w:rPr>
          <w:rStyle w:val="fontStyleText"/>
        </w:rPr>
        <w:t xml:space="preserve">В заключение, можно сказать, что наличие цели в жизни — это важный аспект, который помогает человеку не только двигаться вперёд, но и находить смысл в каждом дне. Как показывает пример Сантьяго, цель может стать опорой в трудные времена и источником вдохновения. Я считаю, что каждый человек должен стремиться к своей цели, чтобы жизнь была наполнена смыслом и радостью.</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