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Адресаты любовной лирики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Любовная лирика А.С. Пушкина занимает особое место в его творчестве и отражает глубину чувств, переживаний и эмоций поэта. Вопрос о том, кто является адресатами его любовной лирики, позволяет нам глубже понять не только личную жизнь Пушкина, но и его художественный мир. Важным аспектом является то, что адресаты его стихов могут быть как реальными, так и вымышленными, что придаёт его произведениям многослойность и многозначность.</w:t>
      </w:r>
    </w:p>
    <w:p>
      <w:pPr>
        <w:pStyle w:val="paragraphStyleText"/>
      </w:pPr>
      <w:r>
        <w:rPr>
          <w:rStyle w:val="fontStyleText"/>
        </w:rPr>
        <w:t xml:space="preserve">Любовная лирика Пушкина охватывает широкий спектр чувств: от страсти и восторга до грусти и разочарования. Важным понятием здесь является «любовь», которая в его стихах представлена как мощная сила, способная вдохновлять и разрушать. Любовь в лирике Пушкина — это не только романтические чувства, но и глубокие философские размышления о жизни, судьбе и человеческих отношениях. Я считаю, что адресаты любовной лирики Пушкина — это не только конкретные женщины, но и сама идея любви, которая пронизывает все его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любил: любовь еще, быть может…». В этом произведении поэт обращается к своей возлюбленной, выражая свои чувства и переживания. Он говорит о том, что, несмотря на то, что его любовь может быть неразделенной, он всё равно будет хранить её в своём сердце. Этот эпизод показывает, как Пушкин передаёт свои внутренние переживания через обращение к конкретному человеку, но в то же время его слова могут быть адресованы любому, кто когда-либо испытывал подобные чувства.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Пушкин не только говорит о любви, но и о её сложности и многогранности. Он показывает, что любовь может быть как источником счастья, так и причиной страданий. Таким образом, адресатами его любовной лирики становятся не только конкретные женщины, но и все, кто когда-либо испытывал любовь и её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любовная лирика А.С. Пушкина многослойна и разнообразна. Адресаты его стихов — это не только реальные женщины, но и сама любовь, которая является универсальным чувством, знакомым каждому человеку. Пушкин мастерски передаёт свои переживания и эмоции, делая их доступными и понятными для всех, кто читает его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