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План моего карьерного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Шестов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о карьерном развитии становится все более актуальным. Каждый человек, стремящийся к успеху, задается вопросом: как построить свою карьеру так, чтобы достичь желаемых высот? Важно понимать, что карьерное развитие — это не просто набор навыков и знаний, а целенаправленный процесс, который требует четкого планирования и осознания своих целей.</w:t>
      </w:r>
    </w:p>
    <w:p>
      <w:pPr>
        <w:pStyle w:val="paragraphStyleText"/>
      </w:pPr>
      <w:r>
        <w:rPr>
          <w:rStyle w:val="fontStyleText"/>
        </w:rPr>
        <w:t xml:space="preserve">Карьерное развитие можно охарактеризовать как последовательность шагов, которые человек предпринимает для достижения профессиональных целей. Это включает в себя выбор профессии, получение образования, накопление опыта и постоянное саморазвитие. Я считаю, что для успешного карьерного роста необходимо не только иметь профессиональные навыки, но и уметь адаптироваться к изменениям в окружающем мире, быть открытым к новым возможностям и готовым к обучению.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известного предпринимателя Игоря Манна, который в своей книге "Маркетинг без бюджета" делится своим опытом карьерного роста. Он начинал с простых должностей, но благодаря упорству и стремлению к знаниям, смог достичь значительных успехов в бизнесе. В своей книге он описывает, как важно ставить перед собой четкие цели и не бояться рисковать. Например, он рассказывает о том, как в начале своей карьеры он принял решение сменить работу, несмотря на стабильность предыдущей. Это решение открыло перед ним новые горизонты и возможности.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для успешного карьерного развития необходимо не только планировать, но и быть готовым к изменениям. Умение адаптироваться и принимать решения в условиях неопределенности — важные качества, которые помогут в достижении карьерных целей. Я считаю, что каждый шаг на пути к успеху должен быть осознанным и продуманным, а также основанным на личных ценностях и интересах.</w:t>
      </w:r>
    </w:p>
    <w:p>
      <w:pPr>
        <w:pStyle w:val="paragraphStyleText"/>
      </w:pPr>
      <w:r>
        <w:rPr>
          <w:rStyle w:val="fontStyleText"/>
        </w:rPr>
        <w:t xml:space="preserve">В заключение, планирование карьерного развития — это важный аспект, который требует внимания и усилий. Я убежден, что, следуя четкому плану и оставаясь открытым к новым возможностям, можно достичь значительных успехов в своей профессиональной жизни. Карьерный путь — это не только о том, где ты работаешь, но и о том, как ты развиваешься как личность и профессионал.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