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лирического стихотворения Фета "Музе"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Тарасова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том, что такое вдохновение и как оно влияет на творчество поэта, всегда был актуален. Вдохновение — это не просто эмоциональное состояние, это особое состояние души, которое позволяет художнику создавать свои произведения. В лирическом стихотворении Фета «Музе» мы можем увидеть, как поэт обращается к своей музе, и это обращение открывает перед нами глубину его чувств и мыслей. Я считаю, что в этом стихотворении Фет показывает, как важна муза для творческого процесса и как она влияет на внутренний мир поэта.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«Музе» Фета. В этом произведении поэт описывает свою музу как источник вдохновения и красоты. Он обращается к ней с просьбой о помощи, о том, чтобы она вновь наполнила его сердце творческим огнем. В первых строках стихотворения Фет создает образ музы, которая является неотъемлемой частью его жизни и творчества. Он говорит о том, что без нее его мир становится серым и пустым.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описывает, как муза наполняет его душу светом и радостью. Он сравнивает ее с небесным светом, который освещает его путь. Это сравнение подчеркивает, насколько важна муза для его творчества. Фет показывает, что именно благодаря вдохновению он может создавать прекрасные стихи, которые трогают сердца читателей.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тезис о том, что муза играет ключевую роль в жизни поэта. Без вдохновения, без этой внутренней силы, поэт не может создать ничего значимого. Фет показывает, что муза — это не просто абстрактное понятие, а реальная сила, которая движет им к творчеству. Она помогает ему преодолевать трудности и находить красоту в окружающем мире.</w:t>
      </w:r>
    </w:p>
    <w:p>
      <w:pPr>
        <w:pStyle w:val="paragraphStyleText"/>
      </w:pPr>
      <w:r>
        <w:rPr>
          <w:rStyle w:val="fontStyleText"/>
        </w:rPr>
        <w:t xml:space="preserve">Заключение. В стихотворении «Музе» Фет мастерски передает свои чувства и мысли о вдохновении. Он показывает, как важно иметь музу, которая поддерживает и вдохновляет поэта на создание новых произведений. Я считаю, что это стихотворение является ярким примером того, как вдохновение может изменить внутренний мир человека и помочь ему раскрыть свой творческий потенциал.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