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Эволюция информационных технологий: от основ до современности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развивались информационные технологии на протяжении истории, является актуальным и интересным. Мы живем в эпоху, когда информация стала одним из самых ценных ресурсов, и ее обработка, хранение и передача играют ключевую роль в жизни общества. Эволюция информационных технологий охватывает широкий спектр изменений, начиная с первых вычислительных машин и заканчивая современными системами искусственного интеллекта и облачными технологиями. Я считаю, что развитие информационных технологий не только изменило способы коммуникации и работы, но и оказало значительное влияние на все сферы жизни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истории, чтобы понять, как именно произошла эта эволюция. Первые шаги в области информационных технологий можно отнести к изобретению письменности и счетных систем, которые позволили людям фиксировать и передавать информацию. Затем, с появлением печатного станка в XV веке, информация стала доступнее, что способствовало распространению знаний и развитию науки. В XX веке произошел настоящий прорыв с изобретением компьютеров. Например, в рассказе «Старик и море» Э. Хемингуэя можно увидеть, как технологии меняют восприятие мира. Главный герой, старик Сантьяго, использует свои знания и опыт, чтобы выжить в условиях жестокой природы, что можно сопоставить с тем, как люди использовали технологии для решения своих проблем.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что, несмотря на все достижения технологий, человеческий опыт и знания остаются важными. Сантьяго, несмотря на свою старость и физическую слабость, использует свои навыки, чтобы справиться с трудностями. Это подчеркивает, что технологии должны служить человеку, а не заменять его. Таким образом, развитие информационных технологий должно быть направлено на улучшение качества жизни, а не на создание зависимости от них.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эволюция информационных технологий — это не просто история о машинах и программном обеспечении, а глубокий процесс, который затрагивает все аспекты человеческой жизни. Я считаю, что важно помнить о том, что технологии должны служить для блага человечества, а не наоборот. Важно использовать достижения науки и техники с умом, чтобы они действительно приносили пользу и улучшали нашу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