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Законность и правопорядок: Основа стабильного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jeanna.beloborodova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вопрос законности и правопорядка становится особенно актуальным. Почему же именно эти понятия играют ключевую роль в обеспечении стабильности общества? Законность и правопорядок — это не просто набор правил и норм, это основа, на которой строится вся социальная жизнь. Законность подразумевает соблюдение законов, а правопорядок — это состояние общества, в котором эти законы исполняются и защищаются. Я считаю, что законность и правопорядок являются основой стабильного общества, так как они обеспечивают защиту прав граждан и способствуют развитию доверия между людьми и государством.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Оруэлла. В этом романе автор описывает общество, в котором законность и правопорядок полностью подменены тоталитарным режимом. Главный герой, Уинстон Смит, живет в мире, где законы не защищают, а угнетают. Каждый шаг гражданина контролируется, а любое отклонение от установленного порядка карается жестоко. В этом обществе отсутствует доверие между людьми, и каждый боится высказать свое мнение. Уинстон, стремясь к свободе и правде, сталкивается с системой, которая не только нарушает законность, но и уничтожает саму идею правопорядка.</w:t>
      </w:r>
    </w:p>
    <w:p>
      <w:pPr>
        <w:pStyle w:val="paragraphStyleText"/>
      </w:pPr>
      <w:r>
        <w:rPr>
          <w:rStyle w:val="fontStyleText"/>
        </w:rPr>
        <w:t xml:space="preserve">Этот пример ярко демонстрирует, как отсутствие законности и правопорядка приводит к дестабилизации общества. Люди теряют возможность защищать свои права, а страх перед репрессиями парализует их действия. Таким образом, роман Оруэлла показывает, что стабильное общество невозможно без соблюдения законов и поддержания правопорядка. Без этих основ люди становятся жертвами произвола, и общество погружается в хаос.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законность и правопорядок — это не просто абстрактные понятия, а важнейшие условия для существования стабильного общества. Они обеспечивают защиту прав граждан, способствуют развитию доверия и создают условия для мирного сосуществования. Без них общество рискует оказаться в состоянии анархии, где каждый будет вынужден полагаться только на свои силы.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