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«Вестсайдской истории» на современный мюзикл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ОХ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Влияние «Вестсайдской истории» на современный мюзикл — это тема, которая вызывает интерес у многих любителей театра и музыки. Почему именно это произведение стало таким значимым в истории мюзикла? Давайте рассмотрим, что такое «Вестсайдская история» и как она повлияла на развитие жанра.</w:t>
      </w:r>
    </w:p>
    <w:p>
      <w:pPr>
        <w:pStyle w:val="paragraphStyleText"/>
      </w:pPr>
      <w:r>
        <w:rPr>
          <w:rStyle w:val="fontStyleText"/>
        </w:rPr>
        <w:t xml:space="preserve">«Вестсайдская история» — это мюзикл, созданный в 1957 году композитором Леонардом Бернстайном и либреттистом Стивеном Сондхаймом. Это произведение является адаптацией шекспировской трагедии «Ромео и Джульетта», действие которой перенесено в Нью-Йорк 1950-х годов. В центре сюжета — конфликт между двумя молодежными группировками, «Театрами» и «Шаркс», и любовь между представителями этих групп, Тони и Марией. Мюзикл затрагивает важные социальные темы, такие как расизм, предвзятость и насилие, что делает его актуальным и в наше время.</w:t>
      </w:r>
    </w:p>
    <w:p>
      <w:pPr>
        <w:pStyle w:val="paragraphStyleText"/>
      </w:pPr>
      <w:r>
        <w:rPr>
          <w:rStyle w:val="fontStyleText"/>
        </w:rPr>
        <w:t xml:space="preserve">Я считаю, что «Вестсайдская история» оказала значительное влияние на современный мюзикл, задав новые стандарты в музыкальном и драматургическом исполнении. Обратимся к мюзиклу «Гамильтон», который стал настоящим феноменом в театральном мире. В этом произведении также используются элементы хип-хопа и ритмичной музыки, что делает его более доступным для молодежной аудитории. Как и в «Вестсайдской истории», здесь также присутствует конфликт, основанный на расовых и социальных различиях, что подчеркивает актуальность тем, поднятых в классическом мюзикле.</w:t>
      </w:r>
    </w:p>
    <w:p>
      <w:pPr>
        <w:pStyle w:val="paragraphStyleText"/>
      </w:pPr>
      <w:r>
        <w:rPr>
          <w:rStyle w:val="fontStyleText"/>
        </w:rPr>
        <w:t xml:space="preserve">В «Вестсайдской истории» можно выделить эпизод, когда Тони и Мария встречаются на балу. Эта сцена наполнена музыкой и танцем, что создает атмосферу романтики и надежды, несмотря на окружающий конфликт. Важно отметить, что именно через музыку и хореографию передаются эмоции героев, что стало характерной чертой многих современных мюзиклов. Например, в «Гамильтоне» также используются динамичные танцы и музыкальные номера, чтобы передать чувства и переживания персонажей.</w:t>
      </w:r>
    </w:p>
    <w:p>
      <w:pPr>
        <w:pStyle w:val="paragraphStyleText"/>
      </w:pPr>
      <w:r>
        <w:rPr>
          <w:rStyle w:val="fontStyleText"/>
        </w:rPr>
        <w:t xml:space="preserve">Таким образом, «Вестсайдская история» не только обогатила музыкальный язык мюзикла, но и задала новые стандарты в изображении социальных проблем. Заключая, можно сказать, что влияние этого произведения на современный мюзикл невозможно переоценить. Оно продолжает вдохновлять новых авторов и создателей, помогая им создавать актуальные и значимые произведения, которые находят отклик в сердцах зрителей.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