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Размышления над рассказом Л.Н. Толстого "После бала"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wwwgabdullina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человеческие чувства и моральные принципы могут изменяться под воздействием обстоятельств, является одной из ключевых тем в литературе. Рассказ Льва Николаевича Толстого "После бала" поднимает важные вопросы о природе любви, сострадания и социальной справедливости. В этом произведении автор показывает, как наивные мечты о любви сталкиваются с жестокой реальностью жизни, что заставляет задуматься о том, как часто мы закрываем глаза на страдания других ради собственных удовольствий.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 в данном контексте связано с понятием "сострадание". Сострадание — это способность чувствовать боль другого человека и желание помочь ему. В рассказе Толстого это понятие становится центральным, когда главный герой, молодой человек, после бала сталкивается с реальностью, которая резко контрастирует с атмосферой праздника и радости. Он осознает, что за блеском и весельем скрываются страдания и унижения, которые испытывают люди из низших слоев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рассказ "После бала" является ярким примером того, как важно сохранять человечность и сострадание в нашем обществе, несмотря на искушения и соблазны, которые могут отвлечь нас от истинных ценностей.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"После бала" Л.Н. Толстого. В одном из эпизодов главный герой, после того как провел вечер в обществе светских людей, сталкивается с бедным солдатом, который рассказывает о своих страданиях. Этот момент становится поворотным в сознании героя. Он осознает, что его радость и веселье на балу были построены на страданиях других людей. В этом эпизоде Толстой мастерски показывает, как быстро меняется восприятие человека, когда он сталкивается с реальностью, которая не вписывается в его идеализированные представления о жизни.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внутренний конфликт между желанием наслаждаться жизнью и необходимостью сопереживать другим людям становится центральным в рассказе. Этот эпизод доказывает мой тезис о том, что достижения человеческой культуры и искусства могут быть обесценены, если мы не помним о тех, кто страдает. Главный герой, осознав свою безразличие, начинает понимать, что истинная любовь и сострадание требуют от нас не только слов, но и действий.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Л.Н. Толстого "После бала" заставляет нас задуматься о том, как часто мы игнорируем страдания других ради собственных удовольствий. Я считаю, что важно помнить о сострадании и человечности, которые должны быть основой нашего существования. Только так мы сможем создать более справедливое и доброе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