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Искусство находчивости: как смекалка меняет жизнь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Дарья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мире, полном вызовов и неожиданностей, смекалка и находчивость становятся важными качествами, которые могут изменить жизнь человека. Как же смекалка влияет на нашу повседневную жизнь и какие примеры этого можно привести? Смекалка — это способность быстро и эффективно находить решения в сложных ситуациях, используя доступные ресурсы и знания. Это качество позволяет людям адаптироваться к меняющимся условиям и преодолевать трудности, что особенно актуально в условиях современного общества.</w:t>
      </w:r>
    </w:p>
    <w:p>
      <w:pPr>
        <w:pStyle w:val="paragraphStyleText"/>
      </w:pPr>
      <w:r>
        <w:rPr>
          <w:rStyle w:val="fontStyleText"/>
        </w:rPr>
        <w:t xml:space="preserve">Я считаю, что находчивость является ключевым фактором, способствующим успеху и выживанию в различных жизненных ситуациях. Обратимся к рассказу «Старик и море» Эрнеста Хемингуэя. Главный герой, старик Сантьяго, сталкивается с множеством трудностей в своем рыбацком промысле. Он долгое время не может поймать ни одной рыбы, но не теряет надежды и продолжает бороться. В один из дней ему удается поймать огромного марлина, и здесь проявляется его смекалка. Сантьяго использует все свои знания и опыт, чтобы удержать рыбу, несмотря на физическую усталость и опасности, которые его подстерегают.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как находчивость помогает герою преодолевать трудности. Сантьяго не просто сдается, он использует свои навыки и интуицию, чтобы справиться с ситуацией. Его смекалка позволяет ему не только поймать рыбу, но и сохранить достоинство в борьбе с природой. Таким образом, этот пример подтверждает мой тезис о том, что находчивость может изменить жизнь человека, помогая ему справляться с трудностями и достигать целей.</w:t>
      </w:r>
    </w:p>
    <w:p>
      <w:pPr>
        <w:pStyle w:val="paragraphStyleText"/>
      </w:pPr>
      <w:r>
        <w:rPr>
          <w:rStyle w:val="fontStyleText"/>
        </w:rPr>
        <w:t xml:space="preserve">В заключение, смекалка и находчивость — это качества, которые могут существенно повлиять на нашу жизнь. Как показывает пример Сантьяго, умение находить решения в сложных ситуациях не только помогает преодолевать трудности, но и формирует характер человека. Я считаю, что развивая в себе эти качества, мы можем значительно улучшить качество своей жизни и достичь успеха в различных сферах.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