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картине Тропкина 'Кружевница'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Марьина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Искусство живописи всегда вызывало у людей множество эмоций и размышлений. Одной из таких картин, способных затронуть душу зрителя, является работа художника Тропкина под названием "Кружевница". Что же делает эту картину такой запоминающейся и значимой?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"Кружевница" — это не просто изображение женщины, занимающейся рукоделием. Это символ женственности, труда и красоты, заключенной в каждодневной жизни. Кружево, которое она создает, становится метафорой жизни, в которой переплетаются радости и горести, надежды и разочарования.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Тропкина "Кружевница" передает глубокую философию жизни, показывая, как в простых вещах можно найти красоту и смысл.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"Кружевница". На ней изображена женщина, сосредоточенно работающая над кружевом. Ее лицо выражает спокойствие и умиротворение, а руки ловко и уверенно движутся, создавая изящные узоры. Внимание зрителя привлекает не только мастерство исполнения, но и атмосфера, царящая на картине.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демонстрирует, как труд может быть источником вдохновения и радости. Женщина, погруженная в свое занятие, словно забывает о внешнем мире, и это подчеркивает важность момента. Тропкин показывает, что в повседневной жизни, даже в простых занятиях, можно найти гармонию и красоту. Таким образом, картина подтверждает мой тезис о том, что в простых вещах скрыта глубокая философия жизни.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"Кружевница" Тропкина — это не просто изображение женщины за работой, а глубокая аллегория, которая заставляет нас задуматься о ценности труда и о том, как в каждом мгновении жизни можно найти красоту. Я считаю, что эта картина вдохновляет нас ценить простые радости и видеть в них смысл.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