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Мотивы убийства старухи-процентщицы в «Преступлении и наказании»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opennkit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мотивах убийства старухи-процентщицы в романе Ф. М. Достоевского «Преступление и наказание» является одним из центральных в произведении. Почему главный герой, Родион Раскольников, решается на столь ужасный поступок? Чтобы понять его действия, необходимо рассмотреть, что движет человеком, когда он совершает преступление.</w:t>
      </w:r>
    </w:p>
    <w:p>
      <w:pPr>
        <w:pStyle w:val="paragraphStyleText"/>
      </w:pPr>
      <w:r>
        <w:rPr>
          <w:rStyle w:val="fontStyleText"/>
        </w:rPr>
        <w:t xml:space="preserve">Убийство, как акт насилия, всегда имеет свои причины. В данном случае, мотивы Раскольникова можно разделить на несколько категорий: идеологические, психологические и социальные. Идеологически он считает, что старуха-процентщица является «паразитом» общества, который только и делает, что эксплуатирует бедных людей. Психологически же он находится в состоянии глубокого внутреннего конфликта, что приводит его к мысли о том, что он имеет право на убийство ради высшей цели. Социальные же причины заключаются в его бедственном положении и безысходности, в которой он оказался.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решает убить старуху. Он долго мучается, взвешивая все «за» и «против», и в конечном итоге приходит к выводу, что ее смерть принесет больше пользы, чем вреда. Он считает, что убив старуху, он освободит себя и других от ее гнета, а полученные деньги сможет использовать на благие дела. Однако, когда он совершает убийство, его ожидания не оправдываются. Вместо облегчения он испытывает ужас и муки совести.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самые благие намерения могут привести к трагическим последствиям. Раскольников, стремясь к идеалу, оказывается в ловушке своих собственных мыслей и убеждений. Его действия подтверждают тезис о том, что преступление, даже если оно кажется оправданным, всегда влечет за собой страдания и разрушение. Таким образом, мотивы убийства старухи-процентщицы в «Преступлении и наказании» являются сложными и многогранными, отражая внутренние противоречия героя и его борьбу с самим собой.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Достоевский в своем произведении глубоко исследует природу человеческого зла и его последствия. Я считаю, что мотивы Раскольникова не только объясняют его поступок, но и служат предупреждением о том, как опасно оправдывать насилие даже ради высоких целей.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