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Общество и его непринятие: уроки из 'Горе от ума'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Изюмова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Общество и его непринятие — это тема, которая волнует людей на протяжении веков. Вопрос о том, почему общество отвергает тех, кто отличается от него, остается актуальным и в наши дни. Давайте рассмотрим, что такое непринятие в обществе и как оно проявляется в литературе.</w:t>
      </w:r>
    </w:p>
    <w:p>
      <w:pPr>
        <w:pStyle w:val="paragraphStyleText"/>
      </w:pPr>
      <w:r>
        <w:rPr>
          <w:rStyle w:val="fontStyleText"/>
        </w:rPr>
        <w:t xml:space="preserve">Непринятие — это состояние, когда индивид или группа людей не принимаются обществом из-за своих убеждений, взглядов или поведения. Это явление может проявляться в различных формах: от насмешек и предвзятости до открытой вражды. В произведении А. С. Грибоедова «Горе от ума» мы видим, как главный герой, Чацкий, сталкивается с непринятием со стороны общества, в котором он живет. Я считаю, что «Горе от ума» является ярким примером того, как общество может отвергать личность, стремящуюся к переменам и прогрессу.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«Горе от ума». В этом комедийном произведении Чацкий возвращается в Москву после долгого отсутствия и обнаруживает, что его взгляды и идеи не находят поддержки у окружающих. Он сталкивается с непониманием и насмешками со стороны своих знакомых, которые предпочитают оставаться в рамках привычного уклада жизни. Например, в сцене, когда Чацкий пытается объяснить свои идеи о свободе и прогрессе, его слова вызывают лишь смех и недоумение. Это ярко демонстрирует, как общество отвергает новаторские идеи и стремление к переменам.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что непринятие может быть следствием страха перед новизной и изменениями. Чацкий, будучи человеком прогрессивных взглядов, не может найти общего языка с теми, кто предпочитает оставаться в рамках устоявшихся традиций. Его одиночество и непонимание со стороны общества подчеркивают трагизм ситуации, в которой оказывается человек, стремящийся к переменам.</w:t>
      </w:r>
    </w:p>
    <w:p>
      <w:pPr>
        <w:pStyle w:val="paragraphStyleText"/>
      </w:pPr>
      <w:r>
        <w:rPr>
          <w:rStyle w:val="fontStyleText"/>
        </w:rPr>
        <w:t xml:space="preserve">В заключение, «Горе от ума» А. С. Грибоедова наглядно иллюстрирует проблему непринятия в обществе. Чацкий, как символ прогресса и новаторства, сталкивается с жестким сопротивлением со стороны консервативного общества. Это произведение заставляет задуматься о том, как важно принимать и понимать людей с различными взглядами, чтобы избежать изоляции и непонимания. Непринятие может привести к трагическим последствиям, и именно поэтому важно стремиться к диалогу и взаимопониманию.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