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Занижение автомобиля: особенности и рекомендации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Осин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автомобили стали не только средством передвижения, но и объектом самовыражения их владельцев. Одним из популярных способов изменить внешний вид автомобиля является его занижение. Но что же такое занижение автомобиля и какие особенности и рекомендации следует учитывать при его осуществлении?</w:t>
      </w:r>
    </w:p>
    <w:p>
      <w:pPr>
        <w:pStyle w:val="paragraphStyleText"/>
      </w:pPr>
      <w:r>
        <w:rPr>
          <w:rStyle w:val="fontStyleText"/>
        </w:rPr>
        <w:t xml:space="preserve">Занижение автомобиля — это процесс уменьшения клиренса, то есть расстояния между кузовом автомобиля и дорогой. Это достигается за счет установки более коротких пружин, амортизаторов или других компонентов подвески. Занижение может придавать автомобилю более агрессивный и спортивный вид, улучшать управляемость и устойчивость на дороге. Однако, несмотря на визуальные и функциональные преимущества, занижение имеет свои подводные камни.</w:t>
      </w:r>
    </w:p>
    <w:p>
      <w:pPr>
        <w:pStyle w:val="paragraphStyleText"/>
      </w:pPr>
      <w:r>
        <w:rPr>
          <w:rStyle w:val="fontStyleText"/>
        </w:rPr>
        <w:t xml:space="preserve">Я считаю, что занижение автомобиля требует тщательного подхода и понимания всех его последствий, чтобы избежать негативных последствий для безопасности и комфорта вождения.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Например, многие автолюбители, стремясь улучшить внешний вид своего автомобиля, устанавливают заниженные пружины. Однако, не учитывая, что это может привести к ухудшению комфорта при езде, так как жесткость подвески увеличивается, а клиренс становится слишком малым для российских дорог. В результате, автомобиль может часто цепляться за неровности, что не только создает дискомфорт, но и может привести к повреждениям.</w:t>
      </w:r>
    </w:p>
    <w:p>
      <w:pPr>
        <w:pStyle w:val="paragraphStyleText"/>
      </w:pPr>
      <w:r>
        <w:rPr>
          <w:rStyle w:val="fontStyleText"/>
        </w:rPr>
        <w:t xml:space="preserve">Кроме того, занижение автомобиля может негативно сказаться на его управляемости. При слишком низком клиренсе увеличивается риск потери сцепления с дорогой, особенно на поворотах. Это может привести к аварийным ситуациям, что делает занижение не только эстетическим, но и потенциально опасным решением.</w:t>
      </w:r>
    </w:p>
    <w:p>
      <w:pPr>
        <w:pStyle w:val="paragraphStyleText"/>
      </w:pPr>
      <w:r>
        <w:rPr>
          <w:rStyle w:val="fontStyleText"/>
        </w:rPr>
        <w:t xml:space="preserve">Таким образом, занижение автомобиля — это не просто модный тренд, а серьезное изменение, требующее взвешенного подхода. Важно учитывать не только визуальные аспекты, но и технические характеристики автомобиля, а также условия эксплуатации. Рекомендуется проконсультироваться с профессионалами и тщательно подбирать компоненты, чтобы избежать негативных последствий.</w:t>
      </w:r>
    </w:p>
    <w:p>
      <w:pPr>
        <w:pStyle w:val="paragraphStyleText"/>
      </w:pPr>
      <w:r>
        <w:rPr>
          <w:rStyle w:val="fontStyleText"/>
        </w:rPr>
        <w:t xml:space="preserve">В заключение, занижение автомобиля может быть интересным и привлекательным решением для многих автолюбителей, однако важно помнить о его особенностях и рекомендациях. Я считаю, что, подходя к этому процессу с умом и осторожностью, можно добиться желаемого результата без ущерба для безопасности и комфорта.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