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нужно хранить в душе веру в чудо?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Маринка Баринова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нашей жизни часто возникают моменты, когда мы сталкиваемся с трудностями и испытаниями. В такие времена многие из нас задаются вопросом: почему нужно хранить в душе веру в чудо? Вера в чудо — это не просто надежда на лучшее, это внутреннее состояние, которое помогает нам преодолевать преграды и двигаться вперед.</w:t>
      </w:r>
    </w:p>
    <w:p>
      <w:pPr>
        <w:pStyle w:val="paragraphStyleText"/>
      </w:pPr>
      <w:r>
        <w:rPr>
          <w:rStyle w:val="fontStyleText"/>
        </w:rPr>
        <w:t xml:space="preserve">Вера в чудо — это способность видеть свет даже в самых темных ситуациях. Это понятие можно охарактеризовать как надежду на то, что что-то необычное и прекрасное может произойти в нашей жизни. Чудо — это не всегда что-то сверхъестественное; иногда это простые, но удивительные события, которые меняют нашу жизнь к лучшему. Я считаю, что вера в чудо необходима для того, чтобы сохранять оптимизм и стремление к жизни, даже когда все кажется безнадежным.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Г. Гарина-Михайловского «Чудо». В этом произведении главный герой, столкнувшись с трудностями, не теряет надежды на то, что его жизнь изменится. Он верит, что в любой момент может произойти что-то удивительное, что поможет ему справиться с его проблемами. В одном из эпизодов герой находит старую книгу, в которой описаны невероятные события, и это вдохновляет его. Он начинает мечтать о том, что и в его жизни может произойти нечто подобное.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вера в чудо помогает герою не сдаваться и продолжать бороться за свои мечты. Он понимает, что даже в самых сложных обстоятельствах есть место для надежды и вдохновения. Таким образом, вера в чудо становится для него источником силы и мотивации.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вера в чудо — это важный аспект нашей жизни. Она помогает нам сохранять оптимизм и стремление к лучшему, даже когда все вокруг кажется серым и безнадежным. Я считаю, что каждый из нас должен хранить в душе эту веру, ведь именно она может привести к настоящим чудесам в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