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Сочинение-описание картины И. Попова "Первый снег"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 Калинина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Зима — это время года, которое вызывает у людей разные эмоции. Для одних зима ассоциируется с холодом и трудностями, а для других — с красотой и волшебством. Вопрос, который мы можем задать, — как зима влияет на наше восприятие окружающего мира? В этом контексте картина И. Попова "Первый снег" становится ярким примером того, как зимний пейзаж может вдохновлять и вызывать положительные эмоции. Я считаю, что "Первый снег" передает атмосферу чистоты и свежести, которая присуща зимнему времени года.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И. Попова "Первый снег". На ней изображен зимний пейзаж, где все вокруг окутано белоснежным покрывалом снега. Деревья, дома и даже крыши выглядят так, будто они одеты в белые шубы. В центре картины можно увидеть детей, которые радостно играют в снегу, лепят снеговиков и бросаются снежками. Этот эпизод создает ощущение беззаботности и счастья, которое часто сопутствует зимним играм.</w:t>
      </w:r>
    </w:p>
    <w:p>
      <w:pPr>
        <w:pStyle w:val="paragraphStyleText"/>
      </w:pPr>
      <w:r>
        <w:rPr>
          <w:rStyle w:val="fontStyleText"/>
        </w:rPr>
        <w:t xml:space="preserve">Микровывод. Дети на картине символизируют чистоту и невинность, а их радость от первого снега отражает общее восприятие зимы как времени чудес. Этот пример доказывает мой тезис о том, что зима может быть источником вдохновения и положительных эмоций. Белый снег, который покрывает землю, создает атмосферу спокойствия и умиротворения, позволяя нам забыть о повседневных заботах и насладиться моментом.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И. Попова "Первый снег" не только передает красоту зимнего пейзажа, но и вызывает у зрителя положительные эмоции. Она напоминает нам о том, что даже в холодное время года можно найти радость и вдохновение. Я считаю, что зимние пейзажи, подобные изображенному на картине, способны пробуждать в нас лучшие чувства и напоминать о простых радостях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