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темы и художественное своеобразие лирики Тютчева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ilnazmardanshin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Лирика Федора Ивановича Тютчева занимает особое место в русской поэзии. Давайте рассмотрим, какие основные темы и художественные особенности присущи его творчеству. Тютчев — это поэт, который в своих стихах глубоко исследует природу человеческих чувств, философские размышления о жизни и смерти, а также взаимодействие человека с природой. Его лирика пронизана тонким чувством, которое позволяет читателю сопереживать и осмысливать сложные аспекты бытия. Я считаю, что основными темами лирики Тютчева являются природа, любовь и философские размышления о жизни, которые он передает с помощью уникального художественного языка.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«Silentium!», в котором Тютчев поднимает вопрос о внутреннем мире человека и его чувствах. В этом произведении поэт говорит о том, что истинные чувства и мысли не всегда поддаются verbalization, и иногда лучше хранить их в себе. Он призывает к молчанию, к тому, чтобы не выдавать свои переживания, что подчеркивает его глубокое понимание человеческой природы. В этом стихотворении Тютчев использует метафоры и аллегории, чтобы передать сложность и многогранность человеческих эмоций.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оно подтверждает тезис о том, что Тютчев мастерски передает внутренние переживания человека. Его призыв к молчанию и сдержанности говорит о том, что иногда слова могут быть недостаточными для передачи глубины чувств. Это подчеркивает его уникальный подход к лирике, где он не только описывает природу, но и исследует внутренний мир человека, его страхи и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лирика Тютчева — это не просто поэзия о природе или любви, это глубокие философские размышления о жизни, которые заставляют читателя задуматься о своем месте в мире. Я считаю, что его произведения остаются актуальными и сегодня, так как они затрагивают вечные темы, которые волнуют человечество на протяжении веков.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