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произведения 'История одного города'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크리스티나 빅브리지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значимости и актуальности литературных произведений всегда вызывает интерес и обсуждение. Почему одни книги остаются в памяти читателей на протяжении веков, а другие быстро забываются? Рассмотрим, как произведение «История одного города» М.Е. Салтыкова-Щедрина отражает важные социальные и политические проблемы своего времени и сохраняет свою актуальность и в наши дни.</w:t>
      </w:r>
    </w:p>
    <w:p>
      <w:pPr>
        <w:pStyle w:val="paragraphStyleText"/>
      </w:pPr>
      <w:r>
        <w:rPr>
          <w:rStyle w:val="fontStyleText"/>
        </w:rPr>
        <w:t xml:space="preserve">«История одного города» — это сатирическое произведение, в котором автор создает вымышленный город Глупов, населенный абсурдными и комичными персонажами. Салтыков-Щедрин использует этот город как метафору для критики российской бюрократии, коррупции и некомпетентности власти. Важно отметить, что в этом произведении автор не только высмеивает недостатки общества, но и поднимает вопросы о человеческой природе, о том, как власть может развращать и искажать моральные ценности.</w:t>
      </w:r>
    </w:p>
    <w:p>
      <w:pPr>
        <w:pStyle w:val="paragraphStyleText"/>
      </w:pPr>
      <w:r>
        <w:rPr>
          <w:rStyle w:val="fontStyleText"/>
        </w:rPr>
        <w:t xml:space="preserve">Я считаю, что «История одного города» остается актуальной и сегодня, поскольку проблемы, поднятые в произведении, не утратили своей значимости. Обратимся к рассказу «История одного города», чтобы проанализировать, как Салтыков-Щедрин демонстрирует абсурдность власти через образы своих героев. Например, в образе мэра Глупова, который принимает нелепые решения, мы видим, как некомпетентность и безразличие властей могут привести к катастрофическим последствиям для общества. Этот персонаж, несмотря на свою комичность, вызывает у читателя чувство горечи и недоумения, ведь он олицетворяет реальных людей, занимающих высокие посты в государстве.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мэра и его окружения показывает, как власть может быть использована не для блага народа, а для удовлетворения собственных амбиций. Этот пример доказывает мой тезис о том, что произведение Салтыкова-Щедрина актуально и в наше время, когда мы продолжаем сталкиваться с проблемами коррупции и неэффективности власти.</w:t>
      </w:r>
    </w:p>
    <w:p>
      <w:pPr>
        <w:pStyle w:val="paragraphStyleText"/>
      </w:pPr>
      <w:r>
        <w:rPr>
          <w:rStyle w:val="fontStyleText"/>
        </w:rPr>
        <w:t xml:space="preserve">В заключение, «История одного города» М.Е. Салтыкова-Щедрина — это не просто литературное произведение, а глубокая социальная сатира, которая заставляет нас задуматься о природе власти и человеческой морали. Актуальность этого произведения заключается в том, что оно поднимает вечные вопросы, которые волнуют общество на протяжении веков, и продолжает оставаться важным источником размышлений о нашем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