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Семейные узы в произведении А. П. Чехова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NKF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Семейные узы — это важная тема, которая затрагивает многие аспекты человеческой жизни. Вопрос о том, как семейные отношения влияют на личность и судьбу человека, остается актуальным во все времена. Семья — это не только кровное родство, но и эмоциональная связь, поддержка и понимание. В произведениях А. П. Чехова мы можем увидеть, как семейные узы формируют характеры героев и определяют их жизненные пути.</w:t>
      </w:r>
    </w:p>
    <w:p>
      <w:pPr>
        <w:pStyle w:val="paragraphStyleText"/>
      </w:pPr>
      <w:r>
        <w:rPr>
          <w:rStyle w:val="fontStyleText"/>
        </w:rPr>
        <w:t xml:space="preserve">Семейные узы можно охарактеризовать как сложные и многогранные отношения, которые могут быть как источником счастья, так и причиной страданий. Важно отметить, что Чехов часто изображает семью как микрокосм общества, где проявляются все его противоречия и проблемы. Я считаю, что в произведениях Чехова семейные узы играют ключевую роль в формировании внутреннего мира героев и их взаимодействия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"Тоска" А. П. Чехова. В этом произведении мы видим, как главная героиня, Мария, страдает от одиночества и непонимания со стороны своей семьи. Она живет в доме, полном людей, но чувствует себя изолированной и несчастной. Ее отношения с родными полны недосказанности и обид, что приводит к глубокому внутреннему конфликту. В этом контексте семейные узы становятся не только связующим звеном, но и источником боли.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Марии, можно заметить, что ее тоска и отчаяние проистекают из недостатка эмоциональной поддержки и любви в семье. Она пытается найти утешение в общении с окружающими, но не может избавиться от чувства одиночества. Этот эпизод ярко иллюстрирует, как семейные узы могут оказывать негативное влияние на личность, если они не основаны на взаимопонимании и уважении.</w:t>
      </w:r>
    </w:p>
    <w:p>
      <w:pPr>
        <w:pStyle w:val="paragraphStyleText"/>
      </w:pPr>
      <w:r>
        <w:rPr>
          <w:rStyle w:val="fontStyleText"/>
        </w:rPr>
        <w:t xml:space="preserve">Таким образом, в произведениях А. П. Чехова семейные узы представлены как сложный и многогранный феномен, который может как поддерживать, так и разрушать. Чехов показывает, что для гармоничного существования человека важны не только кровные связи, но и эмоциональная близость, понимание и поддержка. В заключение, можно сказать, что семейные узы — это не просто обязательства, а глубокие отношения, которые требуют внимания и заботы, чтобы приносить радость и счастье.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