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Информация и ее свойства: источники информации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irina2004.abramova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информация играет ключевую роль в жизни общества. Она окружает нас повсюду и является основой для принятия решений, формирования мнений и развития технологий. Но что такое информация и какие ее свойства? Давайте рассмотрим, что такое информация.</w:t>
      </w:r>
    </w:p>
    <w:p>
      <w:pPr>
        <w:pStyle w:val="paragraphStyleText"/>
      </w:pPr>
      <w:r>
        <w:rPr>
          <w:rStyle w:val="fontStyleText"/>
        </w:rPr>
        <w:t xml:space="preserve">Информация — это данные, которые имеют значение и могут быть использованы для понимания, анализа и принятия решений. Она обладает несколькими важными свойствами: достоверностью, актуальностью, доступностью и полнотой. Достоверность информации означает, что она должна быть правдивой и проверенной. Актуальность подразумевает, что информация должна быть своевременной и соответствовать текущим событиям. Доступность говорит о том, что информация должна быть легко доступна для пользователей, а полнота — о том, что она должна содержать все необходимые данные для понимания темы. Я считаю, что источники информации играют важную роль в формировании нашего мировоззрения и понимания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«451 градус по Фаренгейту» Р. Брэдбери. В этом произведении автор описывает общество, в котором книги сжигаются, а информация контролируется. Главный герой, Montag, работает пожарным, который сжигает книги, но со временем начинает осознавать, что лишен доступа к важной информации, которая могла бы изменить его жизнь. В одном из эпизодов он встречает девушку Клариссу, которая открывает ему глаза на мир, полный идей и знаний, скрытых от него. Этот момент становится поворотным в его жизни, и он начинает искать правду, что приводит его к бунту против системы.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источники информации имеют огромное значение. Montag, будучи лишенным доступа к книгам, не может развиваться и понимать мир вокруг себя. Когда он начинает получать информацию из запрещенных источников, его жизнь меняется. Он осознает, что информация — это не просто набор данных, а ключ к свободе и пониманию. Таким образом, произведение Брэдбери подчеркивает важность разнообразных источников информации и их влияние на личность и общество в целом.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информация и ее источники имеют решающее значение в нашей жизни. Достоверные, актуальные и доступные источники информации помогают нам принимать обоснованные решения и формировать свое мнение. Рассказ Р. Брэдбери «451 градус по Фаренгейту» ярко иллюстрирует, как отсутствие информации может привести к деградации личности и общества. Я считаю, что каждый из нас должен стремиться к получению знаний из различных источников, чтобы не потерять свою индивидуальность и свободу.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