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Значение Муму в жизни Герасима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Настёна Тунгусова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какое значение имела собака Муму в жизни Герасима. Герасим — это главный герой повести Ивана Сергеевича Тургенева «Муму», который является простым, но добрым и отзывчивым человеком. Он работает на барыню и, несмотря на свою тяжелую судьбу, остается верным и преданным. Муму, в свою очередь, становится не просто питомцем, а символом любви и преданности в жизни Герасима.</w:t>
      </w:r>
    </w:p>
    <w:p>
      <w:pPr>
        <w:pStyle w:val="paragraphStyleText"/>
      </w:pPr>
      <w:r>
        <w:rPr>
          <w:rStyle w:val="fontStyleText"/>
        </w:rPr>
        <w:t xml:space="preserve">Муму — это маленькая собака, которую Герасим находит и спасает от гибели. Она становится его верным другом и спутником, с которым он делит радости и горести. Важно отметить, что Муму олицетворяет ту искреннюю и чистую любовь, которую Герасим не может найти среди людей. Он заботится о ней, играет с ней и находит в ней утешение в одиночестве. Это подчеркивает, насколько важна была эта связь для Герасима, который, несмотря на свою физическую силу, был эмоционально уязвим.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эпизоду, когда барыня приказывает Герасиму избавиться от Муму, так как собака мешает ей. Этот момент становится поворотным в жизни Герасима. Он оказывается перед выбором: подчиниться приказу или сохранить свою любовь и преданность к Муму. Герасим, в конце концов, принимает тяжелое решение и уводит собаку на берег реки, где он ее утопит. Этот эпизод показывает, как жестокость и равнодушие окружающих могут разрушить самые искренние чувства. Герасим теряет не только своего друга, но и частичку себя, что подчеркивает трагизм его судьбы.</w:t>
      </w:r>
    </w:p>
    <w:p>
      <w:pPr>
        <w:pStyle w:val="paragraphStyleText"/>
      </w:pPr>
      <w:r>
        <w:rPr>
          <w:rStyle w:val="fontStyleText"/>
        </w:rPr>
        <w:t xml:space="preserve">Таким образом, Муму в жизни Герасима — это не просто собака, а символ его внутреннего мира, его любви и преданности. Утрата Муму становится для Герасима невыносимой, и он остается один в мире, где нет места для искренних чувств. Я считаю, что именно через образ Муму Тургенев показывает, как важна настоящая дружба и как жестокость общества может разрушить самые светлые чувства. В заключение, можно сказать, что Муму была неотъемлемой частью жизни Герасима, и ее утрата стала для него настоящей трагедией.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