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Савельич: Преданный холоп или глубоко любящий человек?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mihailpavlenchik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кем является Савельич в произведении А.С. Пушкина «Капитанская дочка», вызывает множество споров. Является ли он преданным холопом, который служит своему хозяину, или же глубоко любящим человеком, готовым на все ради своего друга и его семьи? Чтобы ответить на этот вопрос, необходимо рассмотреть ключевые характеристики Савельича и его поступки в контексте произведения.</w:t>
      </w:r>
    </w:p>
    <w:p>
      <w:pPr>
        <w:pStyle w:val="paragraphStyleText"/>
      </w:pPr>
      <w:r>
        <w:rPr>
          <w:rStyle w:val="fontStyleText"/>
        </w:rPr>
        <w:t xml:space="preserve">Савельич — это персонаж, который олицетворяет преданность и верность. Он служит капитану Миронову и, несмотря на все трудности, с которыми сталкивается, остается верным своему хозяину. Однако, преданность Савельича не является слепой. Он проявляет заботу о Петре Гринёве, главном герое, и его семье. Это подчеркивает его человеческие качества, которые выходят за рамки простого холопства. Я считаю, что Савельич — это не просто преданный слуга, а человек, который действительно любит и заботится о тех, кому служит.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Савельич, узнав о бедственном положении Гринёва, решает помочь ему. Он не только рискует своей жизнью, но и проявляет смекалку, чтобы спасти своего друга. В этом эпизоде мы видим, как Савельич, несмотря на свое социальное положение, проявляет настоящую человечность и готовность прийти на помощь. Он не просто выполняет свои обязанности, а действует из любви и заботы.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доказывает, что Савельич — это не просто холоп, а человек с глубокими чувствами и моральными принципами. Его действия показывают, что преданность может сочетаться с настоящей любовью и заботой о других. Таким образом, Савельич становится символом верности и человечности в условиях жестокого времени.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Савельич в «Капитанской дочке» — это не просто преданный холоп, а глубоко любящий человек, который готов на все ради своих близких. Его поступки и характер показывают, что истинная преданность основана на любви и уважении, а не на страхе или подчинении. Я считаю, что именно это делает Савельича одним из самых ярких и запоминающихся персонажей произведения.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