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пьесы 'На Дне'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Mikhael Alexanyan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пьесы "На дне" является важным аспектом для понимания всей глубины произведения. Название, как правило, несет в себе ключевую идею, и в данном случае оно отражает не только физическое, но и моральное состояние героев. Что же означает "на дне"? Это не просто положение на дне общества, но и состояние души, полное безысходности и отчаяния.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 "дно" в контексте пьесы подразумевает не только социальное положение, но и внутренние переживания персонажей. Дно — это символ безысходности, когда человек теряет надежду на лучшее, когда его жизнь становится серой и безрадостной. В пьесе Горького мы видим, как герои, оказавшиеся на дне, пытаются найти смысл жизни, но сталкиваются с жестокой реальностью, которая не оставляет им шансов на спасение.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"На дне" подчеркивает трагизм человеческой судьбы и показывает, как общество может погружать людей в бездну отчаяния. Обратимся к пьесе, чтобы проиллюстрировать эту мысль. В ней мы встречаем таких персонажей, как Лука, который, несмотря на свою философию и попытки помочь другим, не может изменить их судьбу. Он говорит о надежде и о том, что даже на дне можно найти свет, но его слова не находят отклика в сердцах других героев.</w:t>
      </w:r>
    </w:p>
    <w:p>
      <w:pPr>
        <w:pStyle w:val="paragraphStyleText"/>
      </w:pPr>
      <w:r>
        <w:rPr>
          <w:rStyle w:val="fontStyleText"/>
        </w:rPr>
        <w:t xml:space="preserve">В одном из эпизодов Лука пытается убедить своих собеседников в том, что жизнь может быть лучше, что нужно верить в лучшее. Однако его слова воспринимаются с недоверием и даже насмешкой. Это показывает, как глубоко герои погружены в свою безысходность. Они не могут увидеть выхода из своей ситуации, и даже самые светлые слова не способны изменить их восприятие жизни. Этот эпизод ярко иллюстрирует, как название пьесы отражает состояние героев, находящихся на дне.</w:t>
      </w:r>
    </w:p>
    <w:p>
      <w:pPr>
        <w:pStyle w:val="paragraphStyleText"/>
      </w:pPr>
      <w:r>
        <w:rPr>
          <w:rStyle w:val="fontStyleText"/>
        </w:rPr>
        <w:t xml:space="preserve">Таким образом, смысл названия "На дне" заключается в том, что оно символизирует не только социальное положение, но и внутреннюю пустоту и безысходность, с которыми сталкиваются герои. Пьеса Горького заставляет нас задуматься о том, как важно не терять надежду, даже когда кажется, что мы на дне. В заключение, можно сказать, что название пьесы является мощным символом, который подчеркивает трагизм человеческой судьбы и необходимость поиска света даже в самых темных уголках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