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Семья Безуховых в романе "Война и мир"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opennkit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Семья Безуховых в романе Льва Николаевича Толстого "Война и мир" является одной из центральных тем, раскрывающих сложные отношения между людьми и их внутренний мир. Вопрос о том, как семья влияет на личность и судьбу человека, становится особенно актуальным в контексте исторических событий, описанных в произведении.</w:t>
      </w:r>
    </w:p>
    <w:p>
      <w:pPr>
        <w:pStyle w:val="paragraphStyleText"/>
      </w:pPr>
      <w:r>
        <w:rPr>
          <w:rStyle w:val="fontStyleText"/>
        </w:rPr>
        <w:t xml:space="preserve">Семья, как социальный институт, представляет собой не только место, где человек находит поддержку и любовь, но и источник конфликтов и противоречий. В романе Безуховы олицетворяют различные аспекты семейных отношений, начиная от любви и заботы и заканчивая эгоизмом и предательством. Я считаю, что семья Безуховых демонстрирует, как внутренние конфликты и личные амбиции могут разрушать гармонию и единство, что особенно ярко проявляется в судьбе главного героя, Пьера Безухова.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Пьер, после смерти своего отца, становится наследником огромного состояния. Это событие кардинально меняет его жизнь и ставит перед ним множество вопросов о том, как использовать свои богатства. Пьер, будучи человеком добрым и искренним, стремится к справедливости и хочет изменить мир к лучшему. Однако его семья, в частности, его дядя, пытается использовать его для своих корыстных целей. Этот конфликт между личными устремлениями Пьера и ожиданиями окружающих показывает, как семейные связи могут стать источником давления и манипуляций.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семья, которая должна быть опорой, иногда становится источником страданий и конфликтов. Пьер, пытаясь найти свое место в жизни, сталкивается с предательством и лицемерием, что заставляет его переосмыслить свои ценности и отношения с близкими. Таким образом, семья Безуховых в "Войне и мир" иллюстрирует сложные и многогранные аспекты человеческих отношений, подчеркивая, что даже в самых близких связях могут скрываться противоречия и конфликты.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семья Безуховых в романе Толстого является ярким примером того, как семейные узы могут как поддерживать, так и разрушать. Важно понимать, что отношения в семье требуют постоянного внимания и заботы, иначе они могут привести к глубоким внутренним конфликтам и страданиям. Таким образом, произведение Толстого заставляет нас задуматься о значении семьи в нашей жизни и о том, как важно сохранять гармонию в этих отношениях.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