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Материнская любовь в рассказе Е. Ауэрбаха "Я поздно понял..."</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Михаил зубенко</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Материнская любовь — это одно из самых глубоких и трогательных чувств, которые могут испытывать люди. Она олицетворяет заботу, поддержку и безусловное принятие. Вопрос о том, как проявляется материнская любовь и как она влияет на жизнь человека, является актуальным и важным. В рассказе Е. Ауэрбаха «Я поздно понял...» мы видим, как материнская любовь может быть как источником силы, так и причиной глубоких переживаний.</w:t>
      </w:r>
    </w:p>
    <w:p>
      <w:pPr>
        <w:pStyle w:val="paragraphStyleText"/>
      </w:pPr>
      <w:r>
        <w:rPr>
          <w:rStyle w:val="fontStyleText"/>
        </w:rPr>
        <w:t xml:space="preserve">Материнская любовь — это не просто эмоциональная привязанность, это целый комплекс чувств, который включает в себя заботу, понимание и жертвенность. Матери готовы на все ради своих детей, и это чувство часто становится основой их жизни. В рассказе Ауэрбаха мы видим, как главный герой, в силу своей молодости и неопытности, не понимает всей глубины материнской любви, пока не сталкивается с ее потерей. Я считаю, что именно через призму утраты герой начинает осознавать, насколько важна была его мать в его жизни.</w:t>
      </w:r>
    </w:p>
    <w:p>
      <w:pPr>
        <w:pStyle w:val="paragraphStyleText"/>
      </w:pPr>
      <w:r>
        <w:rPr>
          <w:rStyle w:val="fontStyleText"/>
        </w:rPr>
        <w:t xml:space="preserve">Обратимся к рассказу «Я поздно понял...». В нем главный герой вспоминает о своей матери, которая всегда была рядом, поддерживала его в трудные времена и верила в его способности. Однако, будучи молодым и эгоистичным, он не ценил ее жертвы и заботу. В одном из эпизодов он вспоминает, как мать работала на нескольких работах, чтобы обеспечить его образование, но он не замечал этого, считая, что это ее обязанность. Этот момент подчеркивает, как часто мы принимаем материнскую любовь как должное, не осознавая, сколько сил и энергии вкладывает в нас мать.</w:t>
      </w:r>
    </w:p>
    <w:p>
      <w:pPr>
        <w:pStyle w:val="paragraphStyleText"/>
      </w:pPr>
      <w:r>
        <w:rPr>
          <w:rStyle w:val="fontStyleText"/>
        </w:rPr>
        <w:t xml:space="preserve">Анализируя этот эпизод, можно сказать, что он ярко иллюстрирует тезис о том, что материнская любовь может быть неоценимой, пока мы не потеряем ее. Главный герой, осознав свою ошибку, испытывает глубокое сожаление и горечь. Он понимает, что материнская любовь — это нечто большее, чем просто забота; это жертва, которая требует признания и уважения. Этот момент становится поворотным в его жизни, когда он начинает переосмысливать свои отношения с матерью и осознавать, как много она для него сделала.</w:t>
      </w:r>
    </w:p>
    <w:p>
      <w:pPr>
        <w:pStyle w:val="paragraphStyleText"/>
      </w:pPr>
      <w:r>
        <w:rPr>
          <w:rStyle w:val="fontStyleText"/>
        </w:rPr>
        <w:t xml:space="preserve">В заключение, рассказ Е. Ауэрбаха «Я поздно понял...» заставляет нас задуматься о том, как мы воспринимаем материнскую любовь. Я считаю, что эта история напоминает нам о важности ценить и уважать тех, кто нас любит, пока они рядом. Материнская любовь — это дар, который нельзя недооценивать, и важно помнить об этом в повседневной жизни.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