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Система образов в рассказе Паустовского "Телеграмма"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Виктория Миклина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системе образов в литературе всегда вызывает интерес и требует глубокого анализа. Рассмотрим, как образы в рассказе Константина Георгиевича Паустовского «Телеграмма» помогают передать основные идеи произведения. Образы в литературе — это не просто персонажи или предметы, это символы, которые несут в себе определённые смыслы и эмоции. В рассказе «Телеграмма» Паустовский создает яркие образы, которые отражают внутренний мир героев и их отношения с окружающим миром. Я считаю, что система образов в этом произведении служит для передачи темы человеческих чувств и переживаний, а также показывает, как важна связь между людьми.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«Телеграмма». Главный герой, писатель, получает телеграмму от своей любимой женщины, которая находится далеко. Этот момент становится ключевым в рассказе, так как он вызывает у героя целую гамму эмоций: радость, тревогу, надежду. Образ телеграммы в данном контексте символизирует не только сообщение, но и связь между людьми, которая может быть как физической, так и эмоциональной. Писатель, получивший телеграмму, начинает вспоминать о своих чувствах, о том, как важна для него эта женщина.</w:t>
      </w:r>
    </w:p>
    <w:p>
      <w:pPr>
        <w:pStyle w:val="paragraphStyleText"/>
      </w:pPr>
      <w:r>
        <w:rPr>
          <w:rStyle w:val="fontStyleText"/>
        </w:rPr>
        <w:t xml:space="preserve">Анализируя этот эпизод, можно сказать, что телеграмма становится катализатором для глубоких размышлений героя о любви и одиночестве. Он осознает, что расстояние не может разорвать их связь, и это придаёт ему сил. Таким образом, образ телеграммы в рассказе Паустовского подчеркивает важность человеческих отношений и эмоциональной связи, которая может преодолеть любые преграды.</w:t>
      </w:r>
    </w:p>
    <w:p>
      <w:pPr>
        <w:pStyle w:val="paragraphStyleText"/>
      </w:pPr>
      <w:r>
        <w:rPr>
          <w:rStyle w:val="fontStyleText"/>
        </w:rPr>
        <w:t xml:space="preserve">В заключение, система образов в рассказе «Телеграмма» играет ключевую роль в раскрытии темы человеческих чувств и отношений. Образы, созданные Паустовским, помогают читателю глубже понять внутренний мир героев и их стремление к связи с другими людьми. Я считаю, что именно через эти образы автор передает свою мысль о том, что любовь и дружба способны преодолеть любые расстояния.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