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Экологические проблемы Франции: причины и меры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Сонечка Яценко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Экологические проблемы являются одной из самых актуальных тем современности. Вопрос о том, как сохранить природу и обеспечить устойчивое развитие, волнует не только ученых и экологов, но и каждого из нас. В частности, Франция, как одна из ведущих стран Европы, сталкивается с множеством экологических вызовов, которые требуют немедленного внимания и решения.</w:t>
      </w:r>
    </w:p>
    <w:p>
      <w:pPr>
        <w:pStyle w:val="paragraphStyleText"/>
      </w:pPr>
      <w:r>
        <w:rPr>
          <w:rStyle w:val="fontStyleText"/>
        </w:rPr>
        <w:t xml:space="preserve">Экологические проблемы можно определить как негативные изменения в окружающей среде, вызванные деятельностью человека или естественными процессами. К основным характеристикам этих проблем относятся загрязнение воздуха и воды, изменение климата, утрата биоразнообразия и истощение природных ресурсов. Эти факторы оказывают серьезное влияние на здоровье населения, экономику и экосистемы. Я считаю, что для решения экологических проблем во Франции необходимо комплексное подход, включающее как меры по снижению загрязнения, так и активное вовлечение общества в охрану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экологические проблемы Франции. В последние годы во Франции наблюдается рост уровня загрязнения воздуха, особенно в крупных городах, таких как Париж. В 2016 году в столице были зафиксированы рекордные уровни загрязнения, что привело к введению ограничений на движение автомобилей и повышению интереса к общественному транспорту. В этом контексте можно выделить эпизод, когда власти Парижа объявили о введении "зеленых зон", где доступ автомобилей был ограничен, а пешеходам и велосипедистам предоставлялись приоритетные условия.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государственные меры могут способствовать улучшению экологической ситуации. Ограничение движения автомобилей в центре города не только снижает уровень загрязнения, но и способствует развитию экологически чистого транспорта. Таким образом, действия властей направлены на решение проблемы загрязнения воздуха, что подтверждает мой тезис о необходимости комплексного подхода к экологическим вызовам.</w:t>
      </w:r>
    </w:p>
    <w:p>
      <w:pPr>
        <w:pStyle w:val="paragraphStyleText"/>
      </w:pPr>
      <w:r>
        <w:rPr>
          <w:rStyle w:val="fontStyleText"/>
        </w:rPr>
        <w:t xml:space="preserve">В заключение, экологические проблемы Франции требуют серьезного внимания и активных действий. Примеры, такие как введение "зеленых зон" в Париже, показывают, что возможны эффективные меры по улучшению состояния окружающей среды. Я считаю, что только совместными усилиями государства, бизнеса и общества можно достичь устойчивого развития и сохранить природу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