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С.А. Григорьева "Вратарь"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Александрский Централ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искусство отражает человеческие эмоции и переживания, всегда был актуален. Искусство, в частности живопись, способно передать не только внешние образы, но и внутренние состояния человека. Рассмотрим, как картина С.А. Григорьева "Вратарь" иллюстрирует эту мысль.</w:t>
      </w:r>
    </w:p>
    <w:p>
      <w:pPr>
        <w:pStyle w:val="paragraphStyleText"/>
      </w:pPr>
      <w:r>
        <w:rPr>
          <w:rStyle w:val="fontStyleText"/>
        </w:rPr>
        <w:t xml:space="preserve">Картина "Вратарь" изображает момент, когда игрок стоит на воротах, готовясь к игре. Вратарь — это не просто защитник, это символ надежды и ответственности. Он олицетворяет собой важное понятие — защиту, как в спорте, так и в жизни. Вратарь должен быть внимательным, сосредоточенным и готовым к любым неожиданностям. Это определение вратаря как защитника служит мостиком к главной мысли нашего рассуждения.</w:t>
      </w:r>
    </w:p>
    <w:p>
      <w:pPr>
        <w:pStyle w:val="paragraphStyleText"/>
      </w:pPr>
      <w:r>
        <w:rPr>
          <w:rStyle w:val="fontStyleText"/>
        </w:rPr>
        <w:t xml:space="preserve">Я считаю, что картина С.А. Григорьева "Вратарь" передает глубокие эмоции и внутренние переживания человека, стоящего на грани между победой и поражением. Обратимся к деталям картины. На ней изображен вратарь в момент концентрации, его лицо отражает напряжение и решимость. Он полностью погружен в игру, его глаза устремлены на мяч, который вот-вот может изменить ход матча. Это выражение лица говорит о том, что он осознает всю ответственность, лежащую на его плечах.</w:t>
      </w:r>
    </w:p>
    <w:p>
      <w:pPr>
        <w:pStyle w:val="paragraphStyleText"/>
      </w:pPr>
      <w:r>
        <w:rPr>
          <w:rStyle w:val="fontStyleText"/>
        </w:rPr>
        <w:t xml:space="preserve">Этот эпизод из картины показывает, как важна роль вратаря не только в спорте, но и в жизни. Он символизирует тех людей, которые берут на себя ответственность за других, готовых защищать и оберегать. Вратарь, стоящий на воротах, — это метафора для каждого из нас, когда мы сталкиваемся с трудностями и должны принимать решения, которые могут повлиять на судьбы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картина С.А. Григорьева "Вратарь" не только изображает спортивный момент, но и передает глубокие человеческие эмоции, связанные с ответственностью и защитой. Искусство, как и жизнь, полна моментов выбора и борьбы, и вратарь в этом контексте становится символом надежды и силы духа. В заключение, можно сказать, что через призму этой картины мы можем увидеть, как важна роль каждого человека в обществе, и как наши действия могут влиять на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