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Восхищение авиацией по произведениям А.И. Куприна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Восхищение авиацией — это тема, которая находит свое отражение в произведениях многих авторов, и А.И. Куприн не является исключением. Давайте рассмотрим, что такое авиация и какое значение она имеет для человечества. Авиация — это область техники, связанная с проектированием, строительством и эксплуатацией летательных аппаратов. Она открыла новые горизонты для человечества, позволив преодолевать огромные расстояния за короткое время и изменив представление о мире.</w:t>
      </w:r>
    </w:p>
    <w:p>
      <w:pPr>
        <w:pStyle w:val="paragraphStyleText"/>
      </w:pPr>
      <w:r>
        <w:rPr>
          <w:rStyle w:val="fontStyleText"/>
        </w:rPr>
        <w:t xml:space="preserve">Я считаю, что восхищение авиацией в произведениях А.И. Куприна подчеркивает не только технические достижения, но и глубокие человеческие чувства, связанные с полетом и свободой. Обратимся к рассказу «Гранатовый браслет», где Куприн через образ главного героя, инженера, передает свою любовь к авиации и мечты о полетах.</w:t>
      </w:r>
    </w:p>
    <w:p>
      <w:pPr>
        <w:pStyle w:val="paragraphStyleText"/>
      </w:pPr>
      <w:r>
        <w:rPr>
          <w:rStyle w:val="fontStyleText"/>
        </w:rPr>
        <w:t xml:space="preserve">В этом произведении мы видим, как инженер, увлеченный своей работой, стремится создать идеальный летательный аппарат. Его мечты о полетах символизируют стремление человека к свободе и познанию. В одном из эпизодов герой описывает, как он представляет себе, как его самолет поднимается в небо, и это вызывает у него чувство восторга и счастья. Он видит в авиации не просто техническое достижение, а возможность вырваться из повседневной рутины и прикоснуться к чему-то великому и недостижимому.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восхищение авиацией в произведениях Куприна связано с глубокими человеческими переживаниями. Полет становится метафорой свободы, стремления к новым высотам и преодоления ограничений. Куприн показывает, что авиация — это не только машины и технологии, но и мечты, надежды и стремления людей.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восхищение авиацией в произведениях А.И. Куприна отражает не только технический прогресс, но и глубокие человеческие чувства. Авиация становится символом свободы и стремления к новым горизонтам, что делает ее важной темой в литературе и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