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Животные эндемики Африки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Африка — это континент, который славится своим разнообразием флоры и фауны. Вопрос о том, какие животные являются эндемиками этого региона, вызывает интерес и желание узнать больше о уникальных представителях животного мира. Эндемики — это виды, которые встречаются только в определенной географической области и нигде больше не обитают. В случае Африки, это животные, которые развивались в изолированных экосистемах, таких как острова или высокогорья, и адаптировались к специфическим условиям среды.</w:t>
      </w:r>
    </w:p>
    <w:p>
      <w:pPr>
        <w:pStyle w:val="paragraphStyleText"/>
      </w:pPr>
      <w:r>
        <w:rPr>
          <w:rStyle w:val="fontStyleText"/>
        </w:rPr>
        <w:t xml:space="preserve">Я считаю, что изучение эндемичных животных Африки не только помогает понять биологическое разнообразие континента, но и подчеркивает важность сохранения их естественной среды обитания.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таких уникальных животных, как гелада и черный носорог. Гелада — это примат, который обитает только в горах Эфиопии. Эти животные известны своим необычным поведением и социальными структурами. Они живут в больших группах и имеют сложные системы общения. Гелада питается в основном травами и корнями, что делает их важными для экосистемы, так как они способствуют распространению семян и поддержанию растительности в горных районах.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гелад, можно заметить, что их социальная структура и образ жизни показывают, как животные адаптировались к суровым условиям высокогорья. Это подтверждает тезис о том, что эндемичные виды развиваются в ответ на уникальные экологические условия, что делает их уязвимыми к изменениям окружающей среды.</w:t>
      </w:r>
    </w:p>
    <w:p>
      <w:pPr>
        <w:pStyle w:val="paragraphStyleText"/>
      </w:pPr>
      <w:r>
        <w:rPr>
          <w:rStyle w:val="fontStyleText"/>
        </w:rPr>
        <w:t xml:space="preserve">Другим примером является черный носорог, который также является эндемиком Африки. Эти величественные животные находятся под угрозой исчезновения из-за браконьерства и потери среды обитания. Черные носороги играют важную роль в экосистеме, так как они помогают поддерживать баланс в растительном мире, поедая кустарники и деревья. Их исчезновение может привести к значительным изменениям в экосистеме, что подчеркивает важность их защиты.</w:t>
      </w:r>
    </w:p>
    <w:p>
      <w:pPr>
        <w:pStyle w:val="paragraphStyleText"/>
      </w:pPr>
      <w:r>
        <w:rPr>
          <w:rStyle w:val="fontStyleText"/>
        </w:rPr>
        <w:t xml:space="preserve">В заключение, изучение эндемичных животных Африки, таких как гелада и черный носорог, позволяет нам лучше понять, как виды адаптируются к своим условиям обитания и какую роль они играют в экосистеме. Я считаю, что сохранение этих уникальных животных и их среды обитания должно стать приоритетом для всего человечества, чтобы сохранить биологическое разнообразие и экосистемные услуги, которые они предоставляют.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