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Уездный город в комедии Гоголя "Ревизор"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kittuq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изображен уездный город в комедии Н. В. Гоголя «Ревизор», является актуальным и многогранным. Уездный город в произведении выступает не только как место действия, но и как символ определенного социального уклада, в котором царят коррупция, лицемерие и некомпетентность. Гоголь мастерски создает образ этого города, который становится отражением всей российской действительности того времени.</w:t>
      </w:r>
    </w:p>
    <w:p>
      <w:pPr>
        <w:pStyle w:val="paragraphStyleText"/>
      </w:pPr>
      <w:r>
        <w:rPr>
          <w:rStyle w:val="fontStyleText"/>
        </w:rPr>
        <w:t xml:space="preserve">Уездный город в «Ревизоре» можно охарактеризовать как замкнутое и провинциальное общество, где чиновники, вместо того чтобы служить народу, занимаются лишь собственными интересами. Это место, где царит бюрократия и безразличие к судьбам простых людей. Я считаю, что Гоголь через образ уездного города показывает, как мелкие чиновники, поглощенные своей властью, становятся заложниками собственных пороков.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«Ревизор», чтобы проиллюстрировать это. В начале произведения мы видим, как чиновники в панике готовятся к приезду ревизора, которого они принимают за важного человека. Они начинают скрывать свои недостатки и пороки, что подчеркивает их лицемерие. Например, когда Городничий, узнав о приезде ревизора, начинает собирать взятки и подкупать людей, это ярко демонстрирует, как коррупция пронизывает все уровни власти в уездном городе.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чиновники не заботятся о благе общества, а лишь о своей репутации и благосостоянии. Таким образом, Гоголь через поведение героев подчеркивает, что уездный город — это не просто географическая точка, а символ системы, в которой правят страх и жадность.</w:t>
      </w:r>
    </w:p>
    <w:p>
      <w:pPr>
        <w:pStyle w:val="paragraphStyleText"/>
      </w:pPr>
      <w:r>
        <w:rPr>
          <w:rStyle w:val="fontStyleText"/>
        </w:rPr>
        <w:t xml:space="preserve">В заключение, уездный город в комедии Н. В. Гоголя «Ревизор» является ярким примером того, как социальные пороки и недостатки власти могут разрушать общество. Гоголь мастерски показывает, что в таких условиях страдают не только чиновники, но и простые люди, которые становятся жертвами системы. Я считаю, что произведение остается актуальным и в наше время, так как проблемы коррупции и некомпетентности власти продолжают существовать.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