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Черкесские мамлюки: вклад в историю Египта и Ближнего Востока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neek0907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влиянии различных этнических групп на историю стран Ближнего Востока и Египта всегда был актуален. Одной из таких групп, оставивших заметный след в истории, являются черкесские мамлюки. Давайте рассмотрим, кто такие мамлюки и каков их вклад в развитие Египта и региона в целом.</w:t>
      </w:r>
    </w:p>
    <w:p>
      <w:pPr>
        <w:pStyle w:val="paragraphStyleText"/>
      </w:pPr>
      <w:r>
        <w:rPr>
          <w:rStyle w:val="fontStyleText"/>
        </w:rPr>
        <w:t xml:space="preserve">Мамлюки — это воины, которые были захвачены в плен и обучены военному делу, а затем стали важной частью военной и политической системы мусульманских государств. Черкесские мамлюки, в частности, пришли в Египет в XIII веке и быстро завоевали влияние, став правителями и военачальниками. Они отличались высоким уровнем военной подготовки и преданностью своему делу, что позволило им не только удерживать власть, но и развивать страну.</w:t>
      </w:r>
    </w:p>
    <w:p>
      <w:pPr>
        <w:pStyle w:val="paragraphStyleText"/>
      </w:pPr>
      <w:r>
        <w:rPr>
          <w:rStyle w:val="fontStyleText"/>
        </w:rPr>
        <w:t xml:space="preserve">Я считаю, что черкесские мамлюки сыграли ключевую роль в укреплении и развитии Египта, а также в формировании его культурной идентичности. Обратимся к историческим фактам, чтобы проиллюстрировать этот тезис.</w:t>
      </w:r>
    </w:p>
    <w:p>
      <w:pPr>
        <w:pStyle w:val="paragraphStyleText"/>
      </w:pPr>
      <w:r>
        <w:rPr>
          <w:rStyle w:val="fontStyleText"/>
        </w:rPr>
        <w:t xml:space="preserve">В период правления мамлюков, начиная с XIII века, Египет стал одним из самых мощных государств в исламском мире. Черкесские мамлюки смогли успешно отразить нападения монголов и крестоносцев, что обеспечило безопасность и стабильность в регионе. Например, в битве при Айн-Джалут в 1260 году мамлюки одержали решающую победу над монголами, что стало поворотным моментом в истории Ближнего Востока. Эта победа не только остановила монгольское нашествие, но и укрепила авторитет мамлюков как защитников ислама.</w:t>
      </w:r>
    </w:p>
    <w:p>
      <w:pPr>
        <w:pStyle w:val="paragraphStyleText"/>
      </w:pPr>
      <w:r>
        <w:rPr>
          <w:rStyle w:val="fontStyleText"/>
        </w:rPr>
        <w:t xml:space="preserve">Кроме того, мамлюки внесли значительный вклад в развитие архитектуры и культуры Египта. Они построили множество мечетей, дворцов и других общественных зданий, которые стали символами их власти и влияния. Одним из ярких примеров является мечеть Султана Хасана, построенная в XIV веке, которая до сих пор восхищает своей красотой и величием.</w:t>
      </w:r>
    </w:p>
    <w:p>
      <w:pPr>
        <w:pStyle w:val="paragraphStyleText"/>
      </w:pPr>
      <w:r>
        <w:rPr>
          <w:rStyle w:val="fontStyleText"/>
        </w:rPr>
        <w:t xml:space="preserve">Таким образом, черкесские мамлюки не только обеспечили военную защиту Египта, но и способствовали его культурному и архитектурному развитию. Их правление оставило глубокий след в истории страны и региона в целом. В заключение, можно сказать, что вклад черкесских мамлюков в историю Египта и Ближнего Востока был многогранным и значимым, и их наследие продолжает оказывать влияние на современный мир.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