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Профессиональный долг врача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bukhalovaval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профессиональном долге врача является актуальным и многогранным. Врач — это не просто специалист, обладающий знаниями в области медицины, но и человек, который несет ответственность за здоровье и жизнь других людей. Профессиональный долг врача включает в себя не только выполнение своих обязанностей, но и моральные аспекты, такие как сострадание, понимание и поддержка пациентов. Я считаю, что профессиональный долг врача заключается в том, чтобы не только лечить болезни, но и заботиться о душевном состоянии своих пациентов, проявляя человечность и внимание.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"Смерть чиновника" А.П. Чехова. В этом произведении автор описывает ситуацию, когда чиновник, чихнув на представлении, начинает переживать о том, что его здоровье под угрозой. Он обращается к врачу, который, казалось бы, должен помочь ему, но вместо этого проявляет безразличие и неуважение. Врач, вместо того чтобы успокоить пациента и объяснить ему, что его переживания не обоснованы, лишь отмахивается от него, что приводит к ухудшению состояния чиновника.</w:t>
      </w:r>
    </w:p>
    <w:p>
      <w:pPr>
        <w:pStyle w:val="paragraphStyleText"/>
      </w:pPr>
      <w:r>
        <w:rPr>
          <w:rStyle w:val="fontStyleText"/>
        </w:rPr>
        <w:t xml:space="preserve">Этот эпизод ярко иллюстрирует, как отсутствие профессионального долга и человечности со стороны врача может негативно сказаться на пациенте. Чиновник, находясь в состоянии стресса и страха, нуждается в поддержке и понимании, а не в равнодушии. Поведение врача в данном случае демонстрирует, что он не осознает важность своей роли и ответственности перед пациентом. Таким образом, этот пример подтверждает мой тезис о том, что профессиональный долг врача не ограничивается лишь медицинскими знаниями, но включает в себя и моральные обязательства.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профессиональный долг врача — это не только выполнение медицинских процедур, но и проявление человечности, заботы и понимания. Важно помнить, что за каждым диагнозом стоит человек, который нуждается в поддержке и внимании. Врач должен осознавать свою ответственность и стремиться не только к лечению болезней, но и к улучшению качества жизни своих пациентов.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